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4"/>
        <w:gridCol w:w="1332"/>
        <w:gridCol w:w="3739"/>
        <w:gridCol w:w="3236"/>
      </w:tblGrid>
      <w:tr w:rsidR="00490374" w:rsidRPr="00EB5DC1" w14:paraId="46BE8FFA" w14:textId="77777777" w:rsidTr="00805E6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464"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739"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36"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805E64" w:rsidRPr="00EB5DC1" w14:paraId="72C09958" w14:textId="77777777" w:rsidTr="00805E64">
        <w:tc>
          <w:tcPr>
            <w:tcW w:w="1177" w:type="dxa"/>
            <w:vAlign w:val="center"/>
          </w:tcPr>
          <w:p w14:paraId="4297BC8F" w14:textId="22C9EEBC" w:rsidR="00805E64" w:rsidRPr="00EB5DC1" w:rsidRDefault="00805E64" w:rsidP="00805E64">
            <w:pPr>
              <w:jc w:val="center"/>
              <w:rPr>
                <w:rFonts w:ascii="Arial" w:hAnsi="Arial" w:cs="Arial"/>
                <w:sz w:val="24"/>
                <w:szCs w:val="24"/>
              </w:rPr>
            </w:pPr>
            <w:r w:rsidRPr="00EB5DC1">
              <w:rPr>
                <w:rFonts w:ascii="Arial" w:hAnsi="Arial" w:cs="Arial"/>
                <w:sz w:val="24"/>
                <w:szCs w:val="24"/>
              </w:rPr>
              <w:t>1.2</w:t>
            </w:r>
          </w:p>
        </w:tc>
        <w:tc>
          <w:tcPr>
            <w:tcW w:w="4464" w:type="dxa"/>
            <w:vAlign w:val="center"/>
          </w:tcPr>
          <w:p w14:paraId="6337877E" w14:textId="77777777" w:rsidR="00805E64" w:rsidRPr="00EB5DC1" w:rsidRDefault="00805E64" w:rsidP="00805E64">
            <w:pPr>
              <w:pStyle w:val="NoSpacing"/>
              <w:numPr>
                <w:ilvl w:val="0"/>
                <w:numId w:val="0"/>
              </w:numPr>
              <w:spacing w:after="120"/>
            </w:pPr>
            <w:r w:rsidRPr="00EB5DC1">
              <w:t>A complaint must be defined as:</w:t>
            </w:r>
            <w:bookmarkStart w:id="0" w:name="_Hlk108509032"/>
          </w:p>
          <w:p w14:paraId="6455CDCE" w14:textId="77777777" w:rsidR="00805E64" w:rsidRPr="00EB5DC1" w:rsidRDefault="00805E64" w:rsidP="00805E64">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805E64" w:rsidRPr="00EB5DC1" w:rsidRDefault="00805E64" w:rsidP="00805E64">
            <w:pPr>
              <w:rPr>
                <w:rFonts w:ascii="Arial" w:hAnsi="Arial" w:cs="Arial"/>
                <w:sz w:val="24"/>
                <w:szCs w:val="24"/>
              </w:rPr>
            </w:pPr>
          </w:p>
        </w:tc>
        <w:tc>
          <w:tcPr>
            <w:tcW w:w="1332" w:type="dxa"/>
            <w:vAlign w:val="center"/>
          </w:tcPr>
          <w:p w14:paraId="1E03B5FB" w14:textId="50901E06"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39" w:type="dxa"/>
            <w:vAlign w:val="center"/>
          </w:tcPr>
          <w:p w14:paraId="0F6932B5" w14:textId="43DC9B74" w:rsidR="00805E64" w:rsidRPr="00EB5DC1" w:rsidRDefault="00805E64" w:rsidP="00805E64">
            <w:pPr>
              <w:jc w:val="center"/>
              <w:rPr>
                <w:rFonts w:ascii="Arial" w:hAnsi="Arial" w:cs="Arial"/>
                <w:sz w:val="24"/>
                <w:szCs w:val="24"/>
              </w:rPr>
            </w:pPr>
            <w:r>
              <w:rPr>
                <w:rFonts w:ascii="Arial" w:eastAsia="Arial" w:hAnsi="Arial" w:cs="Arial"/>
                <w:bCs/>
                <w:szCs w:val="24"/>
              </w:rPr>
              <w:t>Paragraph 5.1 of Complaints, Compliments &amp; Queries Policy</w:t>
            </w:r>
          </w:p>
        </w:tc>
        <w:tc>
          <w:tcPr>
            <w:tcW w:w="3236" w:type="dxa"/>
            <w:vAlign w:val="center"/>
          </w:tcPr>
          <w:p w14:paraId="51CAF908" w14:textId="77777777" w:rsidR="00805E64" w:rsidRPr="00EB5DC1" w:rsidRDefault="00805E64" w:rsidP="00805E64">
            <w:pPr>
              <w:jc w:val="center"/>
              <w:rPr>
                <w:rFonts w:ascii="Arial" w:hAnsi="Arial" w:cs="Arial"/>
                <w:sz w:val="24"/>
                <w:szCs w:val="24"/>
              </w:rPr>
            </w:pPr>
          </w:p>
        </w:tc>
      </w:tr>
      <w:tr w:rsidR="00805E64" w:rsidRPr="00EB5DC1" w14:paraId="0B332C87" w14:textId="77777777" w:rsidTr="00805E64">
        <w:tc>
          <w:tcPr>
            <w:tcW w:w="1177" w:type="dxa"/>
            <w:vAlign w:val="center"/>
          </w:tcPr>
          <w:p w14:paraId="5F720BCA" w14:textId="2FAE55F0" w:rsidR="00805E64" w:rsidRPr="00EB5DC1" w:rsidRDefault="00805E64" w:rsidP="00805E64">
            <w:pPr>
              <w:jc w:val="center"/>
              <w:rPr>
                <w:rFonts w:ascii="Arial" w:hAnsi="Arial" w:cs="Arial"/>
                <w:sz w:val="24"/>
                <w:szCs w:val="24"/>
              </w:rPr>
            </w:pPr>
            <w:r w:rsidRPr="00EB5DC1">
              <w:rPr>
                <w:rFonts w:ascii="Arial" w:hAnsi="Arial" w:cs="Arial"/>
                <w:sz w:val="24"/>
                <w:szCs w:val="24"/>
              </w:rPr>
              <w:t>1.3</w:t>
            </w:r>
          </w:p>
        </w:tc>
        <w:tc>
          <w:tcPr>
            <w:tcW w:w="4464" w:type="dxa"/>
            <w:vAlign w:val="center"/>
          </w:tcPr>
          <w:p w14:paraId="353B36A6" w14:textId="1AC79132" w:rsidR="00805E64" w:rsidRPr="00EB5DC1" w:rsidRDefault="00805E64" w:rsidP="00805E64">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2" w:type="dxa"/>
            <w:vAlign w:val="center"/>
          </w:tcPr>
          <w:p w14:paraId="3BAC5838" w14:textId="014491BA"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39" w:type="dxa"/>
            <w:vAlign w:val="center"/>
          </w:tcPr>
          <w:p w14:paraId="5DC134FC" w14:textId="3FEE11D7" w:rsidR="00805E64" w:rsidRPr="00EB5DC1" w:rsidRDefault="007A2A1D" w:rsidP="00805E64">
            <w:pPr>
              <w:jc w:val="center"/>
              <w:rPr>
                <w:rFonts w:ascii="Arial" w:hAnsi="Arial" w:cs="Arial"/>
                <w:sz w:val="24"/>
                <w:szCs w:val="24"/>
              </w:rPr>
            </w:pPr>
            <w:r>
              <w:rPr>
                <w:rFonts w:ascii="Arial" w:eastAsia="Arial" w:hAnsi="Arial" w:cs="Arial"/>
                <w:bCs/>
                <w:szCs w:val="24"/>
              </w:rPr>
              <w:t>Paragraphs 3.3 and 4.2</w:t>
            </w:r>
            <w:r w:rsidR="00805E64">
              <w:rPr>
                <w:rFonts w:ascii="Arial" w:eastAsia="Arial" w:hAnsi="Arial" w:cs="Arial"/>
                <w:bCs/>
                <w:szCs w:val="24"/>
              </w:rPr>
              <w:t xml:space="preserve"> of Complaints, Compliments &amp; Queries Policy</w:t>
            </w:r>
          </w:p>
        </w:tc>
        <w:tc>
          <w:tcPr>
            <w:tcW w:w="3236" w:type="dxa"/>
            <w:vAlign w:val="center"/>
          </w:tcPr>
          <w:p w14:paraId="581A7CD0" w14:textId="77777777" w:rsidR="00805E64" w:rsidRPr="00EB5DC1" w:rsidRDefault="00805E64" w:rsidP="00805E64">
            <w:pPr>
              <w:jc w:val="center"/>
              <w:rPr>
                <w:rFonts w:ascii="Arial" w:hAnsi="Arial" w:cs="Arial"/>
                <w:sz w:val="24"/>
                <w:szCs w:val="24"/>
              </w:rPr>
            </w:pPr>
          </w:p>
        </w:tc>
      </w:tr>
      <w:tr w:rsidR="00805E64" w:rsidRPr="00EB5DC1" w14:paraId="3296A97F" w14:textId="77777777" w:rsidTr="00805E64">
        <w:tc>
          <w:tcPr>
            <w:tcW w:w="1177" w:type="dxa"/>
            <w:vAlign w:val="center"/>
          </w:tcPr>
          <w:p w14:paraId="6BCE2337" w14:textId="5A2E7FA3" w:rsidR="00805E64" w:rsidRPr="00EB5DC1" w:rsidRDefault="00805E64" w:rsidP="00805E64">
            <w:pPr>
              <w:jc w:val="center"/>
              <w:rPr>
                <w:rFonts w:ascii="Arial" w:hAnsi="Arial" w:cs="Arial"/>
                <w:sz w:val="24"/>
                <w:szCs w:val="24"/>
              </w:rPr>
            </w:pPr>
            <w:r w:rsidRPr="00EB5DC1">
              <w:rPr>
                <w:rFonts w:ascii="Arial" w:hAnsi="Arial" w:cs="Arial"/>
                <w:sz w:val="24"/>
                <w:szCs w:val="24"/>
              </w:rPr>
              <w:t>1.4</w:t>
            </w:r>
          </w:p>
        </w:tc>
        <w:tc>
          <w:tcPr>
            <w:tcW w:w="4464" w:type="dxa"/>
            <w:vAlign w:val="center"/>
          </w:tcPr>
          <w:p w14:paraId="5E29EA04" w14:textId="1C446933" w:rsidR="00805E64" w:rsidRPr="00EB5DC1" w:rsidRDefault="00805E64" w:rsidP="00805E64">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32" w:type="dxa"/>
            <w:vAlign w:val="center"/>
          </w:tcPr>
          <w:p w14:paraId="0903912B" w14:textId="4C47351C" w:rsidR="00805E64" w:rsidRPr="00EB5DC1" w:rsidRDefault="00805E64" w:rsidP="00805E64">
            <w:pPr>
              <w:jc w:val="center"/>
              <w:rPr>
                <w:rFonts w:ascii="Arial" w:hAnsi="Arial" w:cs="Arial"/>
                <w:sz w:val="24"/>
                <w:szCs w:val="24"/>
              </w:rPr>
            </w:pPr>
            <w:r>
              <w:rPr>
                <w:rFonts w:ascii="Arial" w:hAnsi="Arial" w:cs="Arial"/>
                <w:sz w:val="24"/>
                <w:szCs w:val="24"/>
              </w:rPr>
              <w:lastRenderedPageBreak/>
              <w:t>Yes</w:t>
            </w:r>
          </w:p>
        </w:tc>
        <w:tc>
          <w:tcPr>
            <w:tcW w:w="3739" w:type="dxa"/>
            <w:vAlign w:val="center"/>
          </w:tcPr>
          <w:p w14:paraId="68E4DFCE" w14:textId="62CD4837" w:rsidR="00805E64" w:rsidRPr="00EB5DC1" w:rsidRDefault="00805E64" w:rsidP="00805E64">
            <w:pPr>
              <w:jc w:val="center"/>
              <w:rPr>
                <w:rFonts w:ascii="Arial" w:hAnsi="Arial" w:cs="Arial"/>
                <w:sz w:val="24"/>
                <w:szCs w:val="24"/>
              </w:rPr>
            </w:pPr>
            <w:r>
              <w:rPr>
                <w:rFonts w:ascii="Arial" w:hAnsi="Arial" w:cs="Arial"/>
                <w:sz w:val="24"/>
                <w:szCs w:val="24"/>
              </w:rPr>
              <w:t xml:space="preserve">Paragraphs 7.1 and 7.2 of </w:t>
            </w:r>
            <w:r>
              <w:rPr>
                <w:rFonts w:ascii="Arial" w:eastAsia="Arial" w:hAnsi="Arial" w:cs="Arial"/>
                <w:bCs/>
                <w:szCs w:val="24"/>
              </w:rPr>
              <w:t>Complaints, Compliments &amp; Queries Policy</w:t>
            </w:r>
          </w:p>
        </w:tc>
        <w:tc>
          <w:tcPr>
            <w:tcW w:w="3236" w:type="dxa"/>
            <w:vAlign w:val="center"/>
          </w:tcPr>
          <w:p w14:paraId="2F6AE317" w14:textId="77777777" w:rsidR="00805E64" w:rsidRPr="00EB5DC1" w:rsidRDefault="00805E64" w:rsidP="00805E64">
            <w:pPr>
              <w:jc w:val="center"/>
              <w:rPr>
                <w:rFonts w:ascii="Arial" w:hAnsi="Arial" w:cs="Arial"/>
                <w:sz w:val="24"/>
                <w:szCs w:val="24"/>
              </w:rPr>
            </w:pPr>
          </w:p>
        </w:tc>
      </w:tr>
      <w:tr w:rsidR="00805E64" w:rsidRPr="00EB5DC1" w14:paraId="4EC13BF5" w14:textId="77777777" w:rsidTr="00805E64">
        <w:tc>
          <w:tcPr>
            <w:tcW w:w="1177" w:type="dxa"/>
            <w:vAlign w:val="center"/>
          </w:tcPr>
          <w:p w14:paraId="73514326" w14:textId="3DD5D40F" w:rsidR="00805E64" w:rsidRPr="00EB5DC1" w:rsidRDefault="00805E64" w:rsidP="00805E64">
            <w:pPr>
              <w:jc w:val="center"/>
              <w:rPr>
                <w:rFonts w:ascii="Arial" w:hAnsi="Arial" w:cs="Arial"/>
                <w:sz w:val="24"/>
                <w:szCs w:val="24"/>
              </w:rPr>
            </w:pPr>
            <w:r w:rsidRPr="00EB5DC1">
              <w:rPr>
                <w:rFonts w:ascii="Arial" w:hAnsi="Arial" w:cs="Arial"/>
                <w:sz w:val="24"/>
                <w:szCs w:val="24"/>
              </w:rPr>
              <w:t>1.5</w:t>
            </w:r>
          </w:p>
        </w:tc>
        <w:tc>
          <w:tcPr>
            <w:tcW w:w="4464" w:type="dxa"/>
            <w:vAlign w:val="center"/>
          </w:tcPr>
          <w:p w14:paraId="02D5E8DB" w14:textId="77777777" w:rsidR="00805E64" w:rsidRPr="00EB5DC1" w:rsidRDefault="00805E64" w:rsidP="00805E64">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805E64" w:rsidRPr="00EB5DC1" w:rsidRDefault="00805E64" w:rsidP="00805E64">
            <w:pPr>
              <w:jc w:val="center"/>
              <w:rPr>
                <w:rFonts w:ascii="Arial" w:hAnsi="Arial" w:cs="Arial"/>
                <w:sz w:val="24"/>
                <w:szCs w:val="24"/>
              </w:rPr>
            </w:pPr>
          </w:p>
        </w:tc>
        <w:tc>
          <w:tcPr>
            <w:tcW w:w="1332" w:type="dxa"/>
            <w:vAlign w:val="center"/>
          </w:tcPr>
          <w:p w14:paraId="3977D24A" w14:textId="3F1188D7"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39" w:type="dxa"/>
            <w:vAlign w:val="center"/>
          </w:tcPr>
          <w:p w14:paraId="44CB3CE5" w14:textId="1EBB826A" w:rsidR="00805E64" w:rsidRPr="00EB5DC1" w:rsidRDefault="00805E64" w:rsidP="00805E64">
            <w:pPr>
              <w:jc w:val="center"/>
              <w:rPr>
                <w:rFonts w:ascii="Arial" w:hAnsi="Arial" w:cs="Arial"/>
                <w:sz w:val="24"/>
                <w:szCs w:val="24"/>
              </w:rPr>
            </w:pPr>
            <w:r>
              <w:rPr>
                <w:rFonts w:ascii="Arial" w:hAnsi="Arial" w:cs="Arial"/>
                <w:sz w:val="24"/>
                <w:szCs w:val="24"/>
              </w:rPr>
              <w:t xml:space="preserve">Paragraph 7.2 of </w:t>
            </w:r>
            <w:r>
              <w:rPr>
                <w:rFonts w:ascii="Arial" w:eastAsia="Arial" w:hAnsi="Arial" w:cs="Arial"/>
                <w:bCs/>
                <w:szCs w:val="24"/>
              </w:rPr>
              <w:t>Complaints, Compliments &amp; Queries Policy</w:t>
            </w:r>
          </w:p>
        </w:tc>
        <w:tc>
          <w:tcPr>
            <w:tcW w:w="3236" w:type="dxa"/>
            <w:vAlign w:val="center"/>
          </w:tcPr>
          <w:p w14:paraId="43EBF921" w14:textId="77777777" w:rsidR="00805E64" w:rsidRPr="00EB5DC1" w:rsidRDefault="00805E64" w:rsidP="00805E64">
            <w:pPr>
              <w:jc w:val="center"/>
              <w:rPr>
                <w:rFonts w:ascii="Arial" w:hAnsi="Arial" w:cs="Arial"/>
                <w:sz w:val="24"/>
                <w:szCs w:val="24"/>
              </w:rPr>
            </w:pPr>
          </w:p>
        </w:tc>
      </w:tr>
      <w:tr w:rsidR="00805E64" w:rsidRPr="00EB5DC1" w14:paraId="1C51C85F" w14:textId="77777777" w:rsidTr="00805E64">
        <w:tc>
          <w:tcPr>
            <w:tcW w:w="1177" w:type="dxa"/>
            <w:vAlign w:val="center"/>
          </w:tcPr>
          <w:p w14:paraId="3F3DD2E9" w14:textId="36925AF6" w:rsidR="00805E64" w:rsidRPr="00EB5DC1" w:rsidRDefault="00805E64" w:rsidP="00805E64">
            <w:pPr>
              <w:jc w:val="center"/>
              <w:rPr>
                <w:rFonts w:ascii="Arial" w:hAnsi="Arial" w:cs="Arial"/>
                <w:sz w:val="24"/>
                <w:szCs w:val="24"/>
              </w:rPr>
            </w:pPr>
            <w:r w:rsidRPr="00EB5DC1">
              <w:rPr>
                <w:rFonts w:ascii="Arial" w:hAnsi="Arial" w:cs="Arial"/>
                <w:sz w:val="24"/>
                <w:szCs w:val="24"/>
              </w:rPr>
              <w:t>1.6</w:t>
            </w:r>
          </w:p>
        </w:tc>
        <w:tc>
          <w:tcPr>
            <w:tcW w:w="4464" w:type="dxa"/>
            <w:vAlign w:val="center"/>
          </w:tcPr>
          <w:p w14:paraId="2499E3D1" w14:textId="77777777" w:rsidR="00805E64" w:rsidRPr="00EB5DC1" w:rsidRDefault="00805E64" w:rsidP="00805E64">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805E64" w:rsidRPr="00EB5DC1" w:rsidRDefault="00805E64" w:rsidP="00805E64">
            <w:pPr>
              <w:jc w:val="center"/>
              <w:rPr>
                <w:rFonts w:ascii="Arial" w:hAnsi="Arial" w:cs="Arial"/>
                <w:sz w:val="24"/>
                <w:szCs w:val="24"/>
              </w:rPr>
            </w:pPr>
          </w:p>
        </w:tc>
        <w:tc>
          <w:tcPr>
            <w:tcW w:w="1332" w:type="dxa"/>
            <w:vAlign w:val="center"/>
          </w:tcPr>
          <w:p w14:paraId="0A6510E6" w14:textId="1A86DBFA"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39" w:type="dxa"/>
            <w:vAlign w:val="center"/>
          </w:tcPr>
          <w:p w14:paraId="6245F14A" w14:textId="42B1B387" w:rsidR="00805E64" w:rsidRPr="00EB5DC1" w:rsidRDefault="00805E64" w:rsidP="00805E64">
            <w:pPr>
              <w:jc w:val="center"/>
              <w:rPr>
                <w:rFonts w:ascii="Arial" w:hAnsi="Arial" w:cs="Arial"/>
                <w:sz w:val="24"/>
                <w:szCs w:val="24"/>
              </w:rPr>
            </w:pPr>
            <w:r>
              <w:rPr>
                <w:rFonts w:ascii="Arial" w:hAnsi="Arial" w:cs="Arial"/>
                <w:sz w:val="24"/>
                <w:szCs w:val="24"/>
              </w:rPr>
              <w:t xml:space="preserve">Paragraph 8.1 of </w:t>
            </w:r>
            <w:r>
              <w:rPr>
                <w:rFonts w:ascii="Arial" w:eastAsia="Arial" w:hAnsi="Arial" w:cs="Arial"/>
                <w:bCs/>
                <w:szCs w:val="24"/>
              </w:rPr>
              <w:t>Complaints, Compliments &amp; Queries Policy</w:t>
            </w:r>
          </w:p>
        </w:tc>
        <w:tc>
          <w:tcPr>
            <w:tcW w:w="3236" w:type="dxa"/>
            <w:vAlign w:val="center"/>
          </w:tcPr>
          <w:p w14:paraId="30468464" w14:textId="77777777" w:rsidR="00805E64" w:rsidRPr="00EB5DC1" w:rsidRDefault="00805E64" w:rsidP="00805E6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5"/>
        <w:gridCol w:w="3240"/>
      </w:tblGrid>
      <w:tr w:rsidR="00EB5DC1" w:rsidRPr="00EB5DC1" w14:paraId="4FBD33F7" w14:textId="77777777" w:rsidTr="00805E64">
        <w:tc>
          <w:tcPr>
            <w:tcW w:w="1177" w:type="dxa"/>
            <w:vAlign w:val="center"/>
          </w:tcPr>
          <w:p w14:paraId="2F159935"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Code provision</w:t>
            </w:r>
          </w:p>
        </w:tc>
        <w:tc>
          <w:tcPr>
            <w:tcW w:w="4454" w:type="dxa"/>
            <w:vAlign w:val="center"/>
          </w:tcPr>
          <w:p w14:paraId="6AA34365"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145D5BED"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Comply: Yes / No</w:t>
            </w:r>
          </w:p>
        </w:tc>
        <w:tc>
          <w:tcPr>
            <w:tcW w:w="3745" w:type="dxa"/>
            <w:vAlign w:val="center"/>
          </w:tcPr>
          <w:p w14:paraId="5C9C4B98"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Evidence</w:t>
            </w:r>
          </w:p>
        </w:tc>
        <w:tc>
          <w:tcPr>
            <w:tcW w:w="3240" w:type="dxa"/>
            <w:vAlign w:val="center"/>
          </w:tcPr>
          <w:p w14:paraId="730CDE68"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Commentary / explanation</w:t>
            </w:r>
          </w:p>
        </w:tc>
      </w:tr>
      <w:tr w:rsidR="00805E64" w:rsidRPr="00EB5DC1" w14:paraId="6E72118A" w14:textId="77777777" w:rsidTr="00805E64">
        <w:tc>
          <w:tcPr>
            <w:tcW w:w="1177" w:type="dxa"/>
            <w:vAlign w:val="center"/>
          </w:tcPr>
          <w:p w14:paraId="287F720F" w14:textId="045DFBB3" w:rsidR="00805E64" w:rsidRPr="00EB5DC1" w:rsidRDefault="00805E64" w:rsidP="00805E64">
            <w:pPr>
              <w:jc w:val="center"/>
              <w:rPr>
                <w:rFonts w:ascii="Arial" w:hAnsi="Arial" w:cs="Arial"/>
                <w:sz w:val="24"/>
                <w:szCs w:val="24"/>
              </w:rPr>
            </w:pPr>
            <w:r>
              <w:rPr>
                <w:rFonts w:ascii="Arial" w:hAnsi="Arial" w:cs="Arial"/>
                <w:sz w:val="24"/>
                <w:szCs w:val="24"/>
              </w:rPr>
              <w:t>2.1</w:t>
            </w:r>
          </w:p>
        </w:tc>
        <w:tc>
          <w:tcPr>
            <w:tcW w:w="4454" w:type="dxa"/>
            <w:vAlign w:val="center"/>
          </w:tcPr>
          <w:p w14:paraId="353AA6F3" w14:textId="1A2B1BA1" w:rsidR="00805E64" w:rsidRPr="00EB5DC1" w:rsidRDefault="00805E64" w:rsidP="00805E64">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32" w:type="dxa"/>
          </w:tcPr>
          <w:p w14:paraId="26239650" w14:textId="7AA06042" w:rsidR="00805E64" w:rsidRPr="00EB5DC1" w:rsidRDefault="00805E64" w:rsidP="00805E64">
            <w:pPr>
              <w:jc w:val="center"/>
              <w:rPr>
                <w:rFonts w:ascii="Arial" w:hAnsi="Arial" w:cs="Arial"/>
                <w:sz w:val="24"/>
                <w:szCs w:val="24"/>
              </w:rPr>
            </w:pPr>
            <w:r w:rsidRPr="00D1226A">
              <w:rPr>
                <w:rFonts w:ascii="Arial" w:eastAsia="Arial" w:hAnsi="Arial" w:cs="Arial"/>
                <w:bCs/>
                <w:szCs w:val="24"/>
              </w:rPr>
              <w:t> </w:t>
            </w:r>
            <w:r>
              <w:rPr>
                <w:rFonts w:ascii="Arial" w:eastAsia="Arial" w:hAnsi="Arial" w:cs="Arial"/>
                <w:bCs/>
                <w:szCs w:val="24"/>
              </w:rPr>
              <w:t>Yes</w:t>
            </w:r>
          </w:p>
        </w:tc>
        <w:tc>
          <w:tcPr>
            <w:tcW w:w="3745" w:type="dxa"/>
          </w:tcPr>
          <w:p w14:paraId="3E4A5354" w14:textId="7599CB5E" w:rsidR="00805E64" w:rsidRPr="00EB5DC1" w:rsidRDefault="00805E64" w:rsidP="00805E64">
            <w:pPr>
              <w:jc w:val="center"/>
              <w:rPr>
                <w:rFonts w:ascii="Arial" w:hAnsi="Arial" w:cs="Arial"/>
                <w:sz w:val="24"/>
                <w:szCs w:val="24"/>
              </w:rPr>
            </w:pPr>
            <w:r>
              <w:rPr>
                <w:rFonts w:ascii="Arial" w:eastAsia="Arial" w:hAnsi="Arial" w:cs="Arial"/>
                <w:bCs/>
                <w:szCs w:val="24"/>
              </w:rPr>
              <w:t>Paragraph 4.3 of Complaints, Compliments &amp; Queries Policy</w:t>
            </w:r>
          </w:p>
        </w:tc>
        <w:tc>
          <w:tcPr>
            <w:tcW w:w="3240" w:type="dxa"/>
            <w:vAlign w:val="center"/>
          </w:tcPr>
          <w:p w14:paraId="446B964E" w14:textId="77777777" w:rsidR="00805E64" w:rsidRPr="00EB5DC1" w:rsidRDefault="00805E64" w:rsidP="00805E64">
            <w:pPr>
              <w:jc w:val="center"/>
              <w:rPr>
                <w:rFonts w:ascii="Arial" w:hAnsi="Arial" w:cs="Arial"/>
                <w:sz w:val="24"/>
                <w:szCs w:val="24"/>
              </w:rPr>
            </w:pPr>
          </w:p>
        </w:tc>
      </w:tr>
      <w:tr w:rsidR="00805E64" w:rsidRPr="00EB5DC1" w14:paraId="56BE0F51" w14:textId="77777777" w:rsidTr="00805E64">
        <w:tc>
          <w:tcPr>
            <w:tcW w:w="1177" w:type="dxa"/>
            <w:vAlign w:val="center"/>
          </w:tcPr>
          <w:p w14:paraId="2917C7DB" w14:textId="1A1F131E" w:rsidR="00805E64" w:rsidRPr="00EB5DC1" w:rsidRDefault="00805E64" w:rsidP="00805E64">
            <w:pPr>
              <w:jc w:val="center"/>
              <w:rPr>
                <w:rFonts w:ascii="Arial" w:hAnsi="Arial" w:cs="Arial"/>
                <w:sz w:val="24"/>
                <w:szCs w:val="24"/>
              </w:rPr>
            </w:pPr>
            <w:r>
              <w:rPr>
                <w:rFonts w:ascii="Arial" w:hAnsi="Arial" w:cs="Arial"/>
                <w:sz w:val="24"/>
                <w:szCs w:val="24"/>
              </w:rPr>
              <w:t>2.2</w:t>
            </w:r>
          </w:p>
        </w:tc>
        <w:tc>
          <w:tcPr>
            <w:tcW w:w="4454" w:type="dxa"/>
            <w:vAlign w:val="center"/>
          </w:tcPr>
          <w:p w14:paraId="1FD0B6F9" w14:textId="77777777" w:rsidR="00805E64" w:rsidRPr="008254CC" w:rsidRDefault="00805E64" w:rsidP="00805E64">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805E64" w:rsidRPr="008254CC" w:rsidRDefault="00805E64" w:rsidP="00805E64">
            <w:pPr>
              <w:pStyle w:val="NoSpacing"/>
              <w:numPr>
                <w:ilvl w:val="0"/>
                <w:numId w:val="2"/>
              </w:numPr>
              <w:spacing w:after="120"/>
            </w:pPr>
            <w:r w:rsidRPr="008254CC">
              <w:t xml:space="preserve">The issue giving rise to the complaint occurred over twelve months ago. </w:t>
            </w:r>
          </w:p>
          <w:p w14:paraId="46FBBD9D" w14:textId="77777777" w:rsidR="00805E64" w:rsidRPr="008254CC" w:rsidRDefault="00805E64" w:rsidP="00805E64">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805E64" w:rsidRPr="00EB5DC1" w:rsidRDefault="00805E64" w:rsidP="00805E64">
            <w:pPr>
              <w:pStyle w:val="NoSpacing"/>
              <w:numPr>
                <w:ilvl w:val="0"/>
                <w:numId w:val="2"/>
              </w:numPr>
              <w:spacing w:after="120"/>
            </w:pPr>
            <w:r w:rsidRPr="008254CC">
              <w:lastRenderedPageBreak/>
              <w:t xml:space="preserve">Matters that have previously been considered under the complaints policy. </w:t>
            </w:r>
          </w:p>
        </w:tc>
        <w:tc>
          <w:tcPr>
            <w:tcW w:w="1332" w:type="dxa"/>
          </w:tcPr>
          <w:p w14:paraId="0A2795B3" w14:textId="281BDE0B" w:rsidR="00805E64" w:rsidRPr="00EB5DC1" w:rsidRDefault="00805E64" w:rsidP="00805E64">
            <w:pPr>
              <w:jc w:val="center"/>
              <w:rPr>
                <w:rFonts w:ascii="Arial" w:hAnsi="Arial" w:cs="Arial"/>
                <w:sz w:val="24"/>
                <w:szCs w:val="24"/>
              </w:rPr>
            </w:pPr>
            <w:r w:rsidRPr="00D1226A">
              <w:rPr>
                <w:rFonts w:ascii="Arial" w:eastAsia="Arial" w:hAnsi="Arial" w:cs="Arial"/>
                <w:bCs/>
                <w:szCs w:val="24"/>
              </w:rPr>
              <w:lastRenderedPageBreak/>
              <w:t> </w:t>
            </w:r>
            <w:r>
              <w:rPr>
                <w:rFonts w:ascii="Arial" w:eastAsia="Arial" w:hAnsi="Arial" w:cs="Arial"/>
                <w:bCs/>
                <w:szCs w:val="24"/>
              </w:rPr>
              <w:t>Yes</w:t>
            </w:r>
          </w:p>
        </w:tc>
        <w:tc>
          <w:tcPr>
            <w:tcW w:w="3745" w:type="dxa"/>
          </w:tcPr>
          <w:p w14:paraId="2BA6A974" w14:textId="50222071" w:rsidR="00805E64" w:rsidRPr="00EB5DC1" w:rsidRDefault="00805E64" w:rsidP="00805E64">
            <w:pPr>
              <w:jc w:val="center"/>
              <w:rPr>
                <w:rFonts w:ascii="Arial" w:hAnsi="Arial" w:cs="Arial"/>
                <w:sz w:val="24"/>
                <w:szCs w:val="24"/>
              </w:rPr>
            </w:pPr>
            <w:r>
              <w:rPr>
                <w:rFonts w:ascii="Arial" w:eastAsia="Arial" w:hAnsi="Arial" w:cs="Arial"/>
                <w:bCs/>
                <w:szCs w:val="24"/>
              </w:rPr>
              <w:t>Paragraph 4.3 of Complaints, Compliments &amp; Queries Policy</w:t>
            </w:r>
          </w:p>
        </w:tc>
        <w:tc>
          <w:tcPr>
            <w:tcW w:w="3240" w:type="dxa"/>
            <w:vAlign w:val="center"/>
          </w:tcPr>
          <w:p w14:paraId="33BF8E2C" w14:textId="77777777" w:rsidR="00805E64" w:rsidRPr="00EB5DC1" w:rsidRDefault="00805E64" w:rsidP="00805E64">
            <w:pPr>
              <w:jc w:val="center"/>
              <w:rPr>
                <w:rFonts w:ascii="Arial" w:hAnsi="Arial" w:cs="Arial"/>
                <w:sz w:val="24"/>
                <w:szCs w:val="24"/>
              </w:rPr>
            </w:pPr>
          </w:p>
        </w:tc>
      </w:tr>
      <w:tr w:rsidR="00805E64" w:rsidRPr="00EB5DC1" w14:paraId="53774B4C" w14:textId="77777777" w:rsidTr="007A2A1D">
        <w:tc>
          <w:tcPr>
            <w:tcW w:w="1177" w:type="dxa"/>
            <w:vAlign w:val="center"/>
          </w:tcPr>
          <w:p w14:paraId="545E6E64" w14:textId="516AF2C3" w:rsidR="00805E64" w:rsidRPr="00EB5DC1" w:rsidRDefault="00805E64" w:rsidP="00805E64">
            <w:pPr>
              <w:jc w:val="center"/>
              <w:rPr>
                <w:rFonts w:ascii="Arial" w:hAnsi="Arial" w:cs="Arial"/>
                <w:sz w:val="24"/>
                <w:szCs w:val="24"/>
              </w:rPr>
            </w:pPr>
            <w:r>
              <w:rPr>
                <w:rFonts w:ascii="Arial" w:hAnsi="Arial" w:cs="Arial"/>
                <w:sz w:val="24"/>
                <w:szCs w:val="24"/>
              </w:rPr>
              <w:t>2.3</w:t>
            </w:r>
          </w:p>
        </w:tc>
        <w:tc>
          <w:tcPr>
            <w:tcW w:w="4454" w:type="dxa"/>
            <w:vAlign w:val="center"/>
          </w:tcPr>
          <w:p w14:paraId="45BDD59C" w14:textId="2EA30A3A" w:rsidR="00805E64" w:rsidRPr="00EB5DC1" w:rsidRDefault="00805E64" w:rsidP="00805E64">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32" w:type="dxa"/>
          </w:tcPr>
          <w:p w14:paraId="1EB88F00" w14:textId="32BB472C" w:rsidR="00805E64" w:rsidRPr="00EB5DC1" w:rsidRDefault="00805E64" w:rsidP="00805E64">
            <w:pPr>
              <w:jc w:val="center"/>
              <w:rPr>
                <w:rFonts w:ascii="Arial" w:hAnsi="Arial" w:cs="Arial"/>
                <w:sz w:val="24"/>
                <w:szCs w:val="24"/>
              </w:rPr>
            </w:pPr>
            <w:r w:rsidRPr="00D1226A">
              <w:rPr>
                <w:rFonts w:ascii="Arial" w:eastAsia="Arial" w:hAnsi="Arial" w:cs="Arial"/>
                <w:bCs/>
                <w:szCs w:val="24"/>
              </w:rPr>
              <w:t> </w:t>
            </w:r>
            <w:r>
              <w:rPr>
                <w:rFonts w:ascii="Arial" w:eastAsia="Arial" w:hAnsi="Arial" w:cs="Arial"/>
                <w:bCs/>
                <w:szCs w:val="24"/>
              </w:rPr>
              <w:t>Yes</w:t>
            </w:r>
          </w:p>
        </w:tc>
        <w:tc>
          <w:tcPr>
            <w:tcW w:w="3745" w:type="dxa"/>
          </w:tcPr>
          <w:p w14:paraId="2952B7DC" w14:textId="55A62E70" w:rsidR="00805E64" w:rsidRPr="00EB5DC1" w:rsidRDefault="00805E64" w:rsidP="00805E64">
            <w:pPr>
              <w:jc w:val="center"/>
              <w:rPr>
                <w:rFonts w:ascii="Arial" w:hAnsi="Arial" w:cs="Arial"/>
                <w:sz w:val="24"/>
                <w:szCs w:val="24"/>
              </w:rPr>
            </w:pPr>
            <w:r>
              <w:rPr>
                <w:rFonts w:ascii="Arial" w:eastAsia="Arial" w:hAnsi="Arial" w:cs="Arial"/>
                <w:bCs/>
                <w:szCs w:val="24"/>
              </w:rPr>
              <w:t>Paragraph 4.3 of Complaints, Compliments &amp; Queries Policy</w:t>
            </w:r>
          </w:p>
        </w:tc>
        <w:tc>
          <w:tcPr>
            <w:tcW w:w="3240" w:type="dxa"/>
            <w:vAlign w:val="center"/>
          </w:tcPr>
          <w:p w14:paraId="656449FD" w14:textId="77777777" w:rsidR="00805E64" w:rsidRPr="00EB5DC1" w:rsidRDefault="00805E64" w:rsidP="00805E64">
            <w:pPr>
              <w:jc w:val="center"/>
              <w:rPr>
                <w:rFonts w:ascii="Arial" w:hAnsi="Arial" w:cs="Arial"/>
                <w:sz w:val="24"/>
                <w:szCs w:val="24"/>
              </w:rPr>
            </w:pPr>
          </w:p>
        </w:tc>
      </w:tr>
      <w:tr w:rsidR="00805E64" w:rsidRPr="00EB5DC1" w14:paraId="1A415C8B" w14:textId="77777777" w:rsidTr="007A2A1D">
        <w:tc>
          <w:tcPr>
            <w:tcW w:w="1177" w:type="dxa"/>
            <w:vAlign w:val="center"/>
          </w:tcPr>
          <w:p w14:paraId="22907B07" w14:textId="629AF1F2" w:rsidR="00805E64" w:rsidRPr="00EB5DC1" w:rsidRDefault="00805E64" w:rsidP="00805E64">
            <w:pPr>
              <w:jc w:val="center"/>
              <w:rPr>
                <w:rFonts w:ascii="Arial" w:hAnsi="Arial" w:cs="Arial"/>
                <w:sz w:val="24"/>
                <w:szCs w:val="24"/>
              </w:rPr>
            </w:pPr>
            <w:r>
              <w:rPr>
                <w:rFonts w:ascii="Arial" w:hAnsi="Arial" w:cs="Arial"/>
                <w:sz w:val="24"/>
                <w:szCs w:val="24"/>
              </w:rPr>
              <w:t>2.4</w:t>
            </w:r>
          </w:p>
        </w:tc>
        <w:tc>
          <w:tcPr>
            <w:tcW w:w="4454" w:type="dxa"/>
            <w:vAlign w:val="center"/>
          </w:tcPr>
          <w:p w14:paraId="0EBA4E3F" w14:textId="5969104C" w:rsidR="00805E64" w:rsidRPr="00EB5DC1" w:rsidRDefault="00805E64" w:rsidP="00805E64">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32" w:type="dxa"/>
          </w:tcPr>
          <w:p w14:paraId="1C588DFF" w14:textId="63505527" w:rsidR="00805E64" w:rsidRPr="00EB5DC1" w:rsidRDefault="00805E64" w:rsidP="00805E64">
            <w:pPr>
              <w:jc w:val="center"/>
              <w:rPr>
                <w:rFonts w:ascii="Arial" w:hAnsi="Arial" w:cs="Arial"/>
                <w:sz w:val="24"/>
                <w:szCs w:val="24"/>
              </w:rPr>
            </w:pPr>
            <w:r w:rsidRPr="00D1226A">
              <w:rPr>
                <w:rFonts w:ascii="Arial" w:eastAsia="Arial" w:hAnsi="Arial" w:cs="Arial"/>
                <w:bCs/>
                <w:szCs w:val="24"/>
              </w:rPr>
              <w:t> </w:t>
            </w:r>
            <w:r>
              <w:rPr>
                <w:rFonts w:ascii="Arial" w:eastAsia="Arial" w:hAnsi="Arial" w:cs="Arial"/>
                <w:bCs/>
                <w:szCs w:val="24"/>
              </w:rPr>
              <w:t>Yes</w:t>
            </w:r>
          </w:p>
        </w:tc>
        <w:tc>
          <w:tcPr>
            <w:tcW w:w="3745" w:type="dxa"/>
          </w:tcPr>
          <w:p w14:paraId="0C4C3194" w14:textId="1BDFAA89" w:rsidR="00805E64" w:rsidRPr="00EB5DC1" w:rsidRDefault="00805E64" w:rsidP="00805E64">
            <w:pPr>
              <w:jc w:val="center"/>
              <w:rPr>
                <w:rFonts w:ascii="Arial" w:hAnsi="Arial" w:cs="Arial"/>
                <w:sz w:val="24"/>
                <w:szCs w:val="24"/>
              </w:rPr>
            </w:pPr>
            <w:r>
              <w:rPr>
                <w:rFonts w:ascii="Arial" w:eastAsia="Arial" w:hAnsi="Arial" w:cs="Arial"/>
                <w:bCs/>
                <w:szCs w:val="24"/>
              </w:rPr>
              <w:t>Paragraph 6.5 of Complaints, Compliments &amp; Queries Policy</w:t>
            </w:r>
          </w:p>
        </w:tc>
        <w:tc>
          <w:tcPr>
            <w:tcW w:w="3240" w:type="dxa"/>
            <w:vAlign w:val="center"/>
          </w:tcPr>
          <w:p w14:paraId="6216A83F" w14:textId="77777777" w:rsidR="00805E64" w:rsidRPr="00EB5DC1" w:rsidRDefault="00805E64" w:rsidP="00805E64">
            <w:pPr>
              <w:jc w:val="center"/>
              <w:rPr>
                <w:rFonts w:ascii="Arial" w:hAnsi="Arial" w:cs="Arial"/>
                <w:sz w:val="24"/>
                <w:szCs w:val="24"/>
              </w:rPr>
            </w:pPr>
          </w:p>
        </w:tc>
      </w:tr>
      <w:tr w:rsidR="00805E64" w:rsidRPr="00EB5DC1" w14:paraId="2B6B93AF" w14:textId="77777777" w:rsidTr="007A2A1D">
        <w:tc>
          <w:tcPr>
            <w:tcW w:w="1177" w:type="dxa"/>
            <w:vAlign w:val="center"/>
          </w:tcPr>
          <w:p w14:paraId="58880A4D" w14:textId="5EECB2A2" w:rsidR="00805E64" w:rsidRPr="00EB5DC1" w:rsidRDefault="00805E64" w:rsidP="00805E64">
            <w:pPr>
              <w:jc w:val="center"/>
              <w:rPr>
                <w:rFonts w:ascii="Arial" w:hAnsi="Arial" w:cs="Arial"/>
                <w:sz w:val="24"/>
                <w:szCs w:val="24"/>
              </w:rPr>
            </w:pPr>
            <w:r>
              <w:rPr>
                <w:rFonts w:ascii="Arial" w:hAnsi="Arial" w:cs="Arial"/>
                <w:sz w:val="24"/>
                <w:szCs w:val="24"/>
              </w:rPr>
              <w:t>2.5</w:t>
            </w:r>
          </w:p>
        </w:tc>
        <w:tc>
          <w:tcPr>
            <w:tcW w:w="4454" w:type="dxa"/>
            <w:vAlign w:val="center"/>
          </w:tcPr>
          <w:p w14:paraId="797033CB" w14:textId="25E83C96" w:rsidR="00805E64" w:rsidRPr="00EB5DC1" w:rsidRDefault="00805E64" w:rsidP="00805E64">
            <w:pPr>
              <w:pStyle w:val="NoSpacing"/>
              <w:numPr>
                <w:ilvl w:val="0"/>
                <w:numId w:val="0"/>
              </w:numPr>
              <w:spacing w:after="120"/>
            </w:pPr>
            <w:r>
              <w:t>Landlords must not take a blanket approach to excluding complaints; they must consider the individual circumstances of each complaint.</w:t>
            </w:r>
          </w:p>
        </w:tc>
        <w:tc>
          <w:tcPr>
            <w:tcW w:w="1332" w:type="dxa"/>
          </w:tcPr>
          <w:p w14:paraId="607FE3F6" w14:textId="6E9E1CCA" w:rsidR="00805E64" w:rsidRPr="00EB5DC1" w:rsidRDefault="00805E64" w:rsidP="00805E64">
            <w:pPr>
              <w:jc w:val="center"/>
              <w:rPr>
                <w:rFonts w:ascii="Arial" w:hAnsi="Arial" w:cs="Arial"/>
                <w:sz w:val="24"/>
                <w:szCs w:val="24"/>
              </w:rPr>
            </w:pPr>
            <w:r w:rsidRPr="00D1226A">
              <w:rPr>
                <w:rFonts w:ascii="Arial" w:eastAsia="Arial" w:hAnsi="Arial" w:cs="Arial"/>
                <w:bCs/>
                <w:szCs w:val="24"/>
              </w:rPr>
              <w:t> </w:t>
            </w:r>
            <w:r>
              <w:rPr>
                <w:rFonts w:ascii="Arial" w:eastAsia="Arial" w:hAnsi="Arial" w:cs="Arial"/>
                <w:bCs/>
                <w:szCs w:val="24"/>
              </w:rPr>
              <w:t>Yes</w:t>
            </w:r>
          </w:p>
        </w:tc>
        <w:tc>
          <w:tcPr>
            <w:tcW w:w="3745" w:type="dxa"/>
          </w:tcPr>
          <w:p w14:paraId="25593FE4" w14:textId="77695CCC" w:rsidR="00805E64" w:rsidRPr="00EB5DC1" w:rsidRDefault="002E4C9F" w:rsidP="00805E64">
            <w:pPr>
              <w:jc w:val="center"/>
              <w:rPr>
                <w:rFonts w:ascii="Arial" w:hAnsi="Arial" w:cs="Arial"/>
                <w:sz w:val="24"/>
                <w:szCs w:val="24"/>
              </w:rPr>
            </w:pPr>
            <w:r>
              <w:rPr>
                <w:rFonts w:ascii="Arial" w:eastAsia="Arial" w:hAnsi="Arial" w:cs="Arial"/>
                <w:bCs/>
                <w:szCs w:val="24"/>
              </w:rPr>
              <w:t>Paragraph 4.4</w:t>
            </w:r>
            <w:r w:rsidR="00805E64">
              <w:rPr>
                <w:rFonts w:ascii="Arial" w:eastAsia="Arial" w:hAnsi="Arial" w:cs="Arial"/>
                <w:bCs/>
                <w:szCs w:val="24"/>
              </w:rPr>
              <w:t xml:space="preserve"> of Complaints, Compliments &amp; Queries Policy</w:t>
            </w:r>
          </w:p>
        </w:tc>
        <w:tc>
          <w:tcPr>
            <w:tcW w:w="3240" w:type="dxa"/>
            <w:vAlign w:val="center"/>
          </w:tcPr>
          <w:p w14:paraId="6BF4DA67" w14:textId="77777777" w:rsidR="00805E64" w:rsidRPr="00EB5DC1" w:rsidRDefault="00805E64" w:rsidP="00805E64">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3"/>
        <w:gridCol w:w="3747"/>
        <w:gridCol w:w="3241"/>
      </w:tblGrid>
      <w:tr w:rsidR="00EB5DC1" w:rsidRPr="00EB5DC1" w14:paraId="4D5DFCA2" w14:textId="77777777" w:rsidTr="00805E64">
        <w:tc>
          <w:tcPr>
            <w:tcW w:w="1177" w:type="dxa"/>
            <w:vAlign w:val="center"/>
          </w:tcPr>
          <w:p w14:paraId="74686EFF"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Code provision</w:t>
            </w:r>
          </w:p>
        </w:tc>
        <w:tc>
          <w:tcPr>
            <w:tcW w:w="4450" w:type="dxa"/>
            <w:vAlign w:val="center"/>
          </w:tcPr>
          <w:p w14:paraId="65771AA1"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25458535"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Comply: Yes / No</w:t>
            </w:r>
          </w:p>
        </w:tc>
        <w:tc>
          <w:tcPr>
            <w:tcW w:w="3747" w:type="dxa"/>
            <w:vAlign w:val="center"/>
          </w:tcPr>
          <w:p w14:paraId="7713F940"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Evidence</w:t>
            </w:r>
          </w:p>
        </w:tc>
        <w:tc>
          <w:tcPr>
            <w:tcW w:w="3241" w:type="dxa"/>
            <w:vAlign w:val="center"/>
          </w:tcPr>
          <w:p w14:paraId="544DF287"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Commentary / explanation</w:t>
            </w:r>
          </w:p>
        </w:tc>
      </w:tr>
      <w:tr w:rsidR="00805E64" w:rsidRPr="00EB5DC1" w14:paraId="301407AF" w14:textId="77777777" w:rsidTr="00805E64">
        <w:tc>
          <w:tcPr>
            <w:tcW w:w="1177" w:type="dxa"/>
            <w:vAlign w:val="center"/>
          </w:tcPr>
          <w:p w14:paraId="29B1B9A8" w14:textId="421BDF8E" w:rsidR="00805E64" w:rsidRPr="00EB5DC1" w:rsidRDefault="00805E64" w:rsidP="00805E64">
            <w:pPr>
              <w:jc w:val="center"/>
              <w:rPr>
                <w:rFonts w:ascii="Arial" w:hAnsi="Arial" w:cs="Arial"/>
                <w:sz w:val="24"/>
                <w:szCs w:val="24"/>
              </w:rPr>
            </w:pPr>
            <w:r>
              <w:rPr>
                <w:rFonts w:ascii="Arial" w:hAnsi="Arial" w:cs="Arial"/>
                <w:sz w:val="24"/>
                <w:szCs w:val="24"/>
              </w:rPr>
              <w:t>3.1</w:t>
            </w:r>
          </w:p>
        </w:tc>
        <w:tc>
          <w:tcPr>
            <w:tcW w:w="4450" w:type="dxa"/>
            <w:vAlign w:val="center"/>
          </w:tcPr>
          <w:p w14:paraId="222C1D9A" w14:textId="4FC57801" w:rsidR="00805E64" w:rsidRPr="00EB5DC1" w:rsidRDefault="00805E64" w:rsidP="00805E64">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33" w:type="dxa"/>
          </w:tcPr>
          <w:p w14:paraId="11785FEF" w14:textId="551B05CB" w:rsidR="00805E64" w:rsidRPr="00EB5DC1" w:rsidRDefault="00805E64" w:rsidP="00805E64">
            <w:pPr>
              <w:jc w:val="center"/>
              <w:rPr>
                <w:rFonts w:ascii="Arial" w:hAnsi="Arial" w:cs="Arial"/>
                <w:sz w:val="24"/>
                <w:szCs w:val="24"/>
              </w:rPr>
            </w:pPr>
            <w:r w:rsidRPr="00D1226A">
              <w:rPr>
                <w:rFonts w:ascii="Arial" w:eastAsia="Arial" w:hAnsi="Arial" w:cs="Arial"/>
                <w:bCs/>
                <w:szCs w:val="24"/>
              </w:rPr>
              <w:t> </w:t>
            </w:r>
            <w:r>
              <w:rPr>
                <w:rFonts w:ascii="Arial" w:eastAsia="Arial" w:hAnsi="Arial" w:cs="Arial"/>
                <w:bCs/>
                <w:szCs w:val="24"/>
              </w:rPr>
              <w:t>Yes</w:t>
            </w:r>
          </w:p>
        </w:tc>
        <w:tc>
          <w:tcPr>
            <w:tcW w:w="3747" w:type="dxa"/>
          </w:tcPr>
          <w:p w14:paraId="52051623" w14:textId="08BA24E6" w:rsidR="00805E64" w:rsidRPr="00EB5DC1" w:rsidRDefault="00805E64" w:rsidP="00805E64">
            <w:pPr>
              <w:jc w:val="center"/>
              <w:rPr>
                <w:rFonts w:ascii="Arial" w:hAnsi="Arial" w:cs="Arial"/>
                <w:sz w:val="24"/>
                <w:szCs w:val="24"/>
              </w:rPr>
            </w:pPr>
            <w:r>
              <w:rPr>
                <w:rFonts w:ascii="Arial" w:eastAsia="Arial" w:hAnsi="Arial" w:cs="Arial"/>
                <w:bCs/>
                <w:szCs w:val="24"/>
              </w:rPr>
              <w:t>Paragraph 6.3 of Complaints, Compliments &amp; Queries Policy</w:t>
            </w:r>
          </w:p>
        </w:tc>
        <w:tc>
          <w:tcPr>
            <w:tcW w:w="3241" w:type="dxa"/>
            <w:vAlign w:val="center"/>
          </w:tcPr>
          <w:p w14:paraId="282F0D0A" w14:textId="77777777" w:rsidR="00805E64" w:rsidRPr="00EB5DC1" w:rsidRDefault="00805E64" w:rsidP="00805E64">
            <w:pPr>
              <w:jc w:val="center"/>
              <w:rPr>
                <w:rFonts w:ascii="Arial" w:hAnsi="Arial" w:cs="Arial"/>
                <w:sz w:val="24"/>
                <w:szCs w:val="24"/>
              </w:rPr>
            </w:pPr>
          </w:p>
        </w:tc>
      </w:tr>
      <w:tr w:rsidR="00805E64" w:rsidRPr="00EB5DC1" w14:paraId="04D6E48B" w14:textId="77777777" w:rsidTr="00805E64">
        <w:tc>
          <w:tcPr>
            <w:tcW w:w="1177" w:type="dxa"/>
            <w:vAlign w:val="center"/>
          </w:tcPr>
          <w:p w14:paraId="0B779041" w14:textId="27C53C8A" w:rsidR="00805E64" w:rsidRPr="00EB5DC1" w:rsidRDefault="00805E64" w:rsidP="00805E64">
            <w:pPr>
              <w:jc w:val="center"/>
              <w:rPr>
                <w:rFonts w:ascii="Arial" w:hAnsi="Arial" w:cs="Arial"/>
                <w:sz w:val="24"/>
                <w:szCs w:val="24"/>
              </w:rPr>
            </w:pPr>
            <w:r>
              <w:rPr>
                <w:rFonts w:ascii="Arial" w:hAnsi="Arial" w:cs="Arial"/>
                <w:sz w:val="24"/>
                <w:szCs w:val="24"/>
              </w:rPr>
              <w:t>3.2</w:t>
            </w:r>
          </w:p>
        </w:tc>
        <w:tc>
          <w:tcPr>
            <w:tcW w:w="4450" w:type="dxa"/>
            <w:vAlign w:val="center"/>
          </w:tcPr>
          <w:p w14:paraId="2B3A4893" w14:textId="69F4EBD9" w:rsidR="00805E64" w:rsidRPr="00EB5DC1" w:rsidRDefault="00805E64" w:rsidP="00805E64">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33" w:type="dxa"/>
            <w:vAlign w:val="center"/>
          </w:tcPr>
          <w:p w14:paraId="75FEEFB0" w14:textId="68265176"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7" w:type="dxa"/>
            <w:vAlign w:val="center"/>
          </w:tcPr>
          <w:p w14:paraId="503E2D4B" w14:textId="211007C4" w:rsidR="00805E64" w:rsidRPr="00EB5DC1" w:rsidRDefault="00805E64" w:rsidP="00805E64">
            <w:pPr>
              <w:jc w:val="center"/>
              <w:rPr>
                <w:rFonts w:ascii="Arial" w:hAnsi="Arial" w:cs="Arial"/>
                <w:sz w:val="24"/>
                <w:szCs w:val="24"/>
              </w:rPr>
            </w:pPr>
            <w:r>
              <w:rPr>
                <w:rFonts w:ascii="Arial" w:eastAsia="Arial" w:hAnsi="Arial" w:cs="Arial"/>
                <w:bCs/>
                <w:szCs w:val="24"/>
              </w:rPr>
              <w:t>Paragraph 4.1 of Complaints, Compliments &amp; Queries Policy</w:t>
            </w:r>
          </w:p>
        </w:tc>
        <w:tc>
          <w:tcPr>
            <w:tcW w:w="3241" w:type="dxa"/>
            <w:vAlign w:val="center"/>
          </w:tcPr>
          <w:p w14:paraId="7C5C87E9" w14:textId="77777777" w:rsidR="00805E64" w:rsidRPr="00EB5DC1" w:rsidRDefault="00805E64" w:rsidP="00805E64">
            <w:pPr>
              <w:jc w:val="center"/>
              <w:rPr>
                <w:rFonts w:ascii="Arial" w:hAnsi="Arial" w:cs="Arial"/>
                <w:sz w:val="24"/>
                <w:szCs w:val="24"/>
              </w:rPr>
            </w:pPr>
          </w:p>
        </w:tc>
      </w:tr>
      <w:tr w:rsidR="00805E64" w:rsidRPr="00EB5DC1" w14:paraId="50DB60A6" w14:textId="77777777" w:rsidTr="00805E64">
        <w:tc>
          <w:tcPr>
            <w:tcW w:w="1177" w:type="dxa"/>
            <w:vAlign w:val="center"/>
          </w:tcPr>
          <w:p w14:paraId="430A5561" w14:textId="0D14B3C8" w:rsidR="00805E64" w:rsidRPr="00EB5DC1" w:rsidRDefault="00805E64" w:rsidP="00805E64">
            <w:pPr>
              <w:jc w:val="center"/>
              <w:rPr>
                <w:rFonts w:ascii="Arial" w:hAnsi="Arial" w:cs="Arial"/>
                <w:sz w:val="24"/>
                <w:szCs w:val="24"/>
              </w:rPr>
            </w:pPr>
            <w:r>
              <w:rPr>
                <w:rFonts w:ascii="Arial" w:hAnsi="Arial" w:cs="Arial"/>
                <w:sz w:val="24"/>
                <w:szCs w:val="24"/>
              </w:rPr>
              <w:t>3.3</w:t>
            </w:r>
          </w:p>
        </w:tc>
        <w:tc>
          <w:tcPr>
            <w:tcW w:w="4450" w:type="dxa"/>
            <w:vAlign w:val="center"/>
          </w:tcPr>
          <w:p w14:paraId="7E7A3C82" w14:textId="6E41B620" w:rsidR="00805E64" w:rsidRPr="00EB5DC1" w:rsidRDefault="00805E64" w:rsidP="00805E64">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33" w:type="dxa"/>
            <w:vAlign w:val="center"/>
          </w:tcPr>
          <w:p w14:paraId="32703200" w14:textId="7F06B341"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7" w:type="dxa"/>
            <w:vAlign w:val="center"/>
          </w:tcPr>
          <w:p w14:paraId="3F17C8A3" w14:textId="77777777" w:rsidR="00805E64" w:rsidRDefault="00805E64" w:rsidP="00805E64">
            <w:pPr>
              <w:jc w:val="center"/>
              <w:rPr>
                <w:rFonts w:ascii="Arial" w:hAnsi="Arial" w:cs="Arial"/>
                <w:sz w:val="24"/>
                <w:szCs w:val="24"/>
              </w:rPr>
            </w:pPr>
            <w:r>
              <w:rPr>
                <w:rFonts w:ascii="Arial" w:hAnsi="Arial" w:cs="Arial"/>
                <w:sz w:val="24"/>
                <w:szCs w:val="24"/>
              </w:rPr>
              <w:t>Complaint log on s drive.</w:t>
            </w:r>
          </w:p>
          <w:p w14:paraId="153AFDB3" w14:textId="0E78F128" w:rsidR="00805E64" w:rsidRPr="00EB5DC1" w:rsidRDefault="00805E64" w:rsidP="00805E64">
            <w:pPr>
              <w:jc w:val="center"/>
              <w:rPr>
                <w:rFonts w:ascii="Arial" w:hAnsi="Arial" w:cs="Arial"/>
                <w:sz w:val="24"/>
                <w:szCs w:val="24"/>
              </w:rPr>
            </w:pPr>
            <w:r>
              <w:rPr>
                <w:rFonts w:ascii="Arial" w:hAnsi="Arial" w:cs="Arial"/>
                <w:sz w:val="24"/>
                <w:szCs w:val="24"/>
              </w:rPr>
              <w:t>Complaints reported to the Board quarterly and annually in newsletter to tenants</w:t>
            </w:r>
          </w:p>
        </w:tc>
        <w:tc>
          <w:tcPr>
            <w:tcW w:w="3241" w:type="dxa"/>
            <w:vAlign w:val="center"/>
          </w:tcPr>
          <w:p w14:paraId="13236B63" w14:textId="77777777" w:rsidR="00805E64" w:rsidRPr="00EB5DC1" w:rsidRDefault="00805E64" w:rsidP="00805E64">
            <w:pPr>
              <w:jc w:val="center"/>
              <w:rPr>
                <w:rFonts w:ascii="Arial" w:hAnsi="Arial" w:cs="Arial"/>
                <w:sz w:val="24"/>
                <w:szCs w:val="24"/>
              </w:rPr>
            </w:pPr>
          </w:p>
        </w:tc>
      </w:tr>
      <w:tr w:rsidR="00805E64" w:rsidRPr="00EB5DC1" w14:paraId="2462FB38" w14:textId="77777777" w:rsidTr="00805E64">
        <w:tc>
          <w:tcPr>
            <w:tcW w:w="1177" w:type="dxa"/>
            <w:vAlign w:val="center"/>
          </w:tcPr>
          <w:p w14:paraId="0B17962D" w14:textId="7A29EDA1" w:rsidR="00805E64" w:rsidRPr="00EB5DC1" w:rsidRDefault="00805E64" w:rsidP="00805E64">
            <w:pPr>
              <w:jc w:val="center"/>
              <w:rPr>
                <w:rFonts w:ascii="Arial" w:hAnsi="Arial" w:cs="Arial"/>
                <w:sz w:val="24"/>
                <w:szCs w:val="24"/>
              </w:rPr>
            </w:pPr>
            <w:r>
              <w:rPr>
                <w:rFonts w:ascii="Arial" w:hAnsi="Arial" w:cs="Arial"/>
                <w:sz w:val="24"/>
                <w:szCs w:val="24"/>
              </w:rPr>
              <w:t>3.4</w:t>
            </w:r>
          </w:p>
        </w:tc>
        <w:tc>
          <w:tcPr>
            <w:tcW w:w="4450" w:type="dxa"/>
            <w:vAlign w:val="center"/>
          </w:tcPr>
          <w:p w14:paraId="22E8F5F8" w14:textId="358E2B28" w:rsidR="00805E64" w:rsidRPr="00EB5DC1" w:rsidRDefault="00805E64" w:rsidP="00805E64">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33" w:type="dxa"/>
            <w:vAlign w:val="center"/>
          </w:tcPr>
          <w:p w14:paraId="5E30F8B8" w14:textId="50C83A23" w:rsidR="00805E64" w:rsidRPr="00EB5DC1" w:rsidRDefault="00805E64" w:rsidP="00805E64">
            <w:pPr>
              <w:jc w:val="center"/>
              <w:rPr>
                <w:rFonts w:ascii="Arial" w:hAnsi="Arial" w:cs="Arial"/>
                <w:sz w:val="24"/>
                <w:szCs w:val="24"/>
              </w:rPr>
            </w:pPr>
            <w:r>
              <w:rPr>
                <w:rFonts w:ascii="Arial" w:hAnsi="Arial" w:cs="Arial"/>
                <w:sz w:val="24"/>
                <w:szCs w:val="24"/>
              </w:rPr>
              <w:lastRenderedPageBreak/>
              <w:t>Yes</w:t>
            </w:r>
          </w:p>
        </w:tc>
        <w:tc>
          <w:tcPr>
            <w:tcW w:w="3747" w:type="dxa"/>
            <w:vAlign w:val="center"/>
          </w:tcPr>
          <w:p w14:paraId="2C6B29CE" w14:textId="77777777" w:rsidR="00805E64" w:rsidRDefault="00805E64" w:rsidP="00805E64">
            <w:pPr>
              <w:jc w:val="center"/>
              <w:rPr>
                <w:rFonts w:ascii="Arial" w:hAnsi="Arial" w:cs="Arial"/>
                <w:sz w:val="24"/>
                <w:szCs w:val="24"/>
              </w:rPr>
            </w:pPr>
            <w:r>
              <w:rPr>
                <w:rFonts w:ascii="Arial" w:hAnsi="Arial" w:cs="Arial"/>
                <w:sz w:val="24"/>
                <w:szCs w:val="24"/>
              </w:rPr>
              <w:t xml:space="preserve">Complaint policy explains 2 stage process. Summary also </w:t>
            </w:r>
            <w:r>
              <w:rPr>
                <w:rFonts w:ascii="Arial" w:hAnsi="Arial" w:cs="Arial"/>
                <w:sz w:val="24"/>
                <w:szCs w:val="24"/>
              </w:rPr>
              <w:lastRenderedPageBreak/>
              <w:t>given to tenants at sign up and on scheme notice boards.</w:t>
            </w:r>
          </w:p>
          <w:p w14:paraId="17C28B94" w14:textId="262F9C8E" w:rsidR="00805E64" w:rsidRPr="00EB5DC1" w:rsidRDefault="00805E64" w:rsidP="00805E64">
            <w:pPr>
              <w:jc w:val="center"/>
              <w:rPr>
                <w:rFonts w:ascii="Arial" w:hAnsi="Arial" w:cs="Arial"/>
                <w:sz w:val="24"/>
                <w:szCs w:val="24"/>
              </w:rPr>
            </w:pPr>
            <w:r>
              <w:rPr>
                <w:rFonts w:ascii="Arial" w:hAnsi="Arial" w:cs="Arial"/>
                <w:sz w:val="24"/>
                <w:szCs w:val="24"/>
              </w:rPr>
              <w:t>Policy published on website</w:t>
            </w:r>
          </w:p>
        </w:tc>
        <w:tc>
          <w:tcPr>
            <w:tcW w:w="3241" w:type="dxa"/>
            <w:vAlign w:val="center"/>
          </w:tcPr>
          <w:p w14:paraId="1D71735A" w14:textId="77777777" w:rsidR="00805E64" w:rsidRPr="00EB5DC1" w:rsidRDefault="00805E64" w:rsidP="00805E64">
            <w:pPr>
              <w:jc w:val="center"/>
              <w:rPr>
                <w:rFonts w:ascii="Arial" w:hAnsi="Arial" w:cs="Arial"/>
                <w:sz w:val="24"/>
                <w:szCs w:val="24"/>
              </w:rPr>
            </w:pPr>
          </w:p>
        </w:tc>
      </w:tr>
      <w:tr w:rsidR="00805E64" w:rsidRPr="00EB5DC1" w14:paraId="14454019" w14:textId="77777777" w:rsidTr="00805E64">
        <w:tc>
          <w:tcPr>
            <w:tcW w:w="1177" w:type="dxa"/>
            <w:vAlign w:val="center"/>
          </w:tcPr>
          <w:p w14:paraId="044C5DAD" w14:textId="1F2BFD9A" w:rsidR="00805E64" w:rsidRPr="00EB5DC1" w:rsidRDefault="00805E64" w:rsidP="00805E64">
            <w:pPr>
              <w:jc w:val="center"/>
              <w:rPr>
                <w:rFonts w:ascii="Arial" w:hAnsi="Arial" w:cs="Arial"/>
                <w:sz w:val="24"/>
                <w:szCs w:val="24"/>
              </w:rPr>
            </w:pPr>
            <w:r>
              <w:rPr>
                <w:rFonts w:ascii="Arial" w:hAnsi="Arial" w:cs="Arial"/>
                <w:sz w:val="24"/>
                <w:szCs w:val="24"/>
              </w:rPr>
              <w:t>3.5</w:t>
            </w:r>
          </w:p>
        </w:tc>
        <w:tc>
          <w:tcPr>
            <w:tcW w:w="4450" w:type="dxa"/>
            <w:vAlign w:val="center"/>
          </w:tcPr>
          <w:p w14:paraId="00B27085" w14:textId="63E283DF" w:rsidR="00805E64" w:rsidRPr="00EB5DC1" w:rsidRDefault="00805E64" w:rsidP="00805E64">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33" w:type="dxa"/>
            <w:vAlign w:val="center"/>
          </w:tcPr>
          <w:p w14:paraId="58935A68" w14:textId="5E433CA6"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7" w:type="dxa"/>
            <w:vAlign w:val="center"/>
          </w:tcPr>
          <w:p w14:paraId="28003B8C" w14:textId="547A840B" w:rsidR="00805E64" w:rsidRPr="00EB5DC1" w:rsidRDefault="00805E64" w:rsidP="00805E64">
            <w:pPr>
              <w:jc w:val="center"/>
              <w:rPr>
                <w:rFonts w:ascii="Arial" w:hAnsi="Arial" w:cs="Arial"/>
                <w:sz w:val="24"/>
                <w:szCs w:val="24"/>
              </w:rPr>
            </w:pPr>
            <w:r>
              <w:rPr>
                <w:rFonts w:ascii="Arial" w:hAnsi="Arial" w:cs="Arial"/>
                <w:sz w:val="24"/>
                <w:szCs w:val="24"/>
              </w:rPr>
              <w:t>Throughout Complaints, Compliments &amp; Queries Policy</w:t>
            </w:r>
          </w:p>
        </w:tc>
        <w:tc>
          <w:tcPr>
            <w:tcW w:w="3241" w:type="dxa"/>
            <w:vAlign w:val="center"/>
          </w:tcPr>
          <w:p w14:paraId="2BF94127" w14:textId="77777777" w:rsidR="00805E64" w:rsidRPr="00EB5DC1" w:rsidRDefault="00805E64" w:rsidP="00805E64">
            <w:pPr>
              <w:jc w:val="center"/>
              <w:rPr>
                <w:rFonts w:ascii="Arial" w:hAnsi="Arial" w:cs="Arial"/>
                <w:sz w:val="24"/>
                <w:szCs w:val="24"/>
              </w:rPr>
            </w:pPr>
          </w:p>
        </w:tc>
      </w:tr>
      <w:tr w:rsidR="00805E64" w:rsidRPr="00EB5DC1" w14:paraId="19A82FF0" w14:textId="77777777" w:rsidTr="00805E64">
        <w:tc>
          <w:tcPr>
            <w:tcW w:w="1177" w:type="dxa"/>
            <w:vAlign w:val="center"/>
          </w:tcPr>
          <w:p w14:paraId="60DD8772" w14:textId="0E06AAEC" w:rsidR="00805E64" w:rsidRDefault="00805E64" w:rsidP="00805E64">
            <w:pPr>
              <w:jc w:val="center"/>
              <w:rPr>
                <w:rFonts w:ascii="Arial" w:hAnsi="Arial" w:cs="Arial"/>
                <w:sz w:val="24"/>
                <w:szCs w:val="24"/>
              </w:rPr>
            </w:pPr>
            <w:r>
              <w:rPr>
                <w:rFonts w:ascii="Arial" w:hAnsi="Arial" w:cs="Arial"/>
                <w:sz w:val="24"/>
                <w:szCs w:val="24"/>
              </w:rPr>
              <w:t>3.6</w:t>
            </w:r>
          </w:p>
        </w:tc>
        <w:tc>
          <w:tcPr>
            <w:tcW w:w="4450" w:type="dxa"/>
            <w:vAlign w:val="center"/>
          </w:tcPr>
          <w:p w14:paraId="2DA21754" w14:textId="30D7DA68" w:rsidR="00805E64" w:rsidRPr="00EB5DC1" w:rsidRDefault="00805E64" w:rsidP="00805E64">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33" w:type="dxa"/>
            <w:vAlign w:val="center"/>
          </w:tcPr>
          <w:p w14:paraId="3E65AF1B" w14:textId="7B288EBB"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7" w:type="dxa"/>
            <w:vAlign w:val="center"/>
          </w:tcPr>
          <w:p w14:paraId="5DFB847C" w14:textId="5DF89BFC" w:rsidR="00805E64" w:rsidRPr="00EB5DC1" w:rsidRDefault="00805E64" w:rsidP="00805E64">
            <w:pPr>
              <w:jc w:val="center"/>
              <w:rPr>
                <w:rFonts w:ascii="Arial" w:hAnsi="Arial" w:cs="Arial"/>
                <w:sz w:val="24"/>
                <w:szCs w:val="24"/>
              </w:rPr>
            </w:pPr>
            <w:r>
              <w:rPr>
                <w:rFonts w:ascii="Arial" w:hAnsi="Arial" w:cs="Arial"/>
                <w:sz w:val="24"/>
                <w:szCs w:val="24"/>
              </w:rPr>
              <w:t>Paragraph 3.3 of Complaints, Compliments &amp; Queries Policy</w:t>
            </w:r>
          </w:p>
        </w:tc>
        <w:tc>
          <w:tcPr>
            <w:tcW w:w="3241" w:type="dxa"/>
            <w:vAlign w:val="center"/>
          </w:tcPr>
          <w:p w14:paraId="1516758C" w14:textId="77777777" w:rsidR="00805E64" w:rsidRPr="00EB5DC1" w:rsidRDefault="00805E64" w:rsidP="00805E64">
            <w:pPr>
              <w:jc w:val="center"/>
              <w:rPr>
                <w:rFonts w:ascii="Arial" w:hAnsi="Arial" w:cs="Arial"/>
                <w:sz w:val="24"/>
                <w:szCs w:val="24"/>
              </w:rPr>
            </w:pPr>
          </w:p>
        </w:tc>
      </w:tr>
      <w:tr w:rsidR="00805E64" w:rsidRPr="00EB5DC1" w14:paraId="2EBF6C5A" w14:textId="77777777" w:rsidTr="00805E64">
        <w:tc>
          <w:tcPr>
            <w:tcW w:w="1177" w:type="dxa"/>
            <w:vAlign w:val="center"/>
          </w:tcPr>
          <w:p w14:paraId="314862C6" w14:textId="64933B35" w:rsidR="00805E64" w:rsidRDefault="00805E64" w:rsidP="00805E64">
            <w:pPr>
              <w:jc w:val="center"/>
              <w:rPr>
                <w:rFonts w:ascii="Arial" w:hAnsi="Arial" w:cs="Arial"/>
                <w:sz w:val="24"/>
                <w:szCs w:val="24"/>
              </w:rPr>
            </w:pPr>
            <w:r>
              <w:rPr>
                <w:rFonts w:ascii="Arial" w:hAnsi="Arial" w:cs="Arial"/>
                <w:sz w:val="24"/>
                <w:szCs w:val="24"/>
              </w:rPr>
              <w:t>3.7</w:t>
            </w:r>
          </w:p>
        </w:tc>
        <w:tc>
          <w:tcPr>
            <w:tcW w:w="4450" w:type="dxa"/>
            <w:vAlign w:val="center"/>
          </w:tcPr>
          <w:p w14:paraId="41020F49" w14:textId="64220A50" w:rsidR="00805E64" w:rsidRPr="00EB5DC1" w:rsidRDefault="00805E64" w:rsidP="00805E64">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33" w:type="dxa"/>
            <w:vAlign w:val="center"/>
          </w:tcPr>
          <w:p w14:paraId="071136B2" w14:textId="2584FCB9"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7" w:type="dxa"/>
            <w:vAlign w:val="center"/>
          </w:tcPr>
          <w:p w14:paraId="3A6BEF9B" w14:textId="79E00771" w:rsidR="00805E64" w:rsidRPr="00EB5DC1" w:rsidRDefault="00805E64" w:rsidP="00805E64">
            <w:pPr>
              <w:jc w:val="center"/>
              <w:rPr>
                <w:rFonts w:ascii="Arial" w:hAnsi="Arial" w:cs="Arial"/>
                <w:sz w:val="24"/>
                <w:szCs w:val="24"/>
              </w:rPr>
            </w:pPr>
            <w:r>
              <w:rPr>
                <w:rFonts w:ascii="Arial" w:hAnsi="Arial" w:cs="Arial"/>
                <w:sz w:val="24"/>
                <w:szCs w:val="24"/>
              </w:rPr>
              <w:t>Paragraph 3.4 and section 11 of Complaints, Compliments &amp; Queries Policy</w:t>
            </w:r>
          </w:p>
        </w:tc>
        <w:tc>
          <w:tcPr>
            <w:tcW w:w="3241" w:type="dxa"/>
            <w:vAlign w:val="center"/>
          </w:tcPr>
          <w:p w14:paraId="59D3D5D7" w14:textId="77777777" w:rsidR="00805E64" w:rsidRPr="00EB5DC1" w:rsidRDefault="00805E64" w:rsidP="00805E64">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805E64">
        <w:tc>
          <w:tcPr>
            <w:tcW w:w="1177" w:type="dxa"/>
            <w:vAlign w:val="center"/>
          </w:tcPr>
          <w:p w14:paraId="314C4E49"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Code provision</w:t>
            </w:r>
          </w:p>
        </w:tc>
        <w:tc>
          <w:tcPr>
            <w:tcW w:w="4448" w:type="dxa"/>
            <w:vAlign w:val="center"/>
          </w:tcPr>
          <w:p w14:paraId="57640B14"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3409DFD3"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Comply: Yes / No</w:t>
            </w:r>
          </w:p>
        </w:tc>
        <w:tc>
          <w:tcPr>
            <w:tcW w:w="3748" w:type="dxa"/>
            <w:vAlign w:val="center"/>
          </w:tcPr>
          <w:p w14:paraId="79DC6828"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Evidence</w:t>
            </w:r>
          </w:p>
        </w:tc>
        <w:tc>
          <w:tcPr>
            <w:tcW w:w="3242" w:type="dxa"/>
            <w:vAlign w:val="center"/>
          </w:tcPr>
          <w:p w14:paraId="1794C3D0"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Commentary / explanation</w:t>
            </w:r>
          </w:p>
        </w:tc>
      </w:tr>
      <w:tr w:rsidR="00805E64" w:rsidRPr="00EB5DC1" w14:paraId="3D1526D4" w14:textId="77777777" w:rsidTr="00805E64">
        <w:tc>
          <w:tcPr>
            <w:tcW w:w="1177" w:type="dxa"/>
            <w:vAlign w:val="center"/>
          </w:tcPr>
          <w:p w14:paraId="55E740BF" w14:textId="4982F75F" w:rsidR="00805E64" w:rsidRPr="00EB5DC1" w:rsidRDefault="00805E64" w:rsidP="00805E64">
            <w:pPr>
              <w:jc w:val="center"/>
              <w:rPr>
                <w:rFonts w:ascii="Arial" w:hAnsi="Arial" w:cs="Arial"/>
                <w:sz w:val="24"/>
                <w:szCs w:val="24"/>
              </w:rPr>
            </w:pPr>
            <w:r>
              <w:rPr>
                <w:rFonts w:ascii="Arial" w:hAnsi="Arial" w:cs="Arial"/>
                <w:sz w:val="24"/>
                <w:szCs w:val="24"/>
              </w:rPr>
              <w:t>4.1</w:t>
            </w:r>
          </w:p>
        </w:tc>
        <w:tc>
          <w:tcPr>
            <w:tcW w:w="4448" w:type="dxa"/>
            <w:vAlign w:val="center"/>
          </w:tcPr>
          <w:p w14:paraId="1A98045D" w14:textId="77777777" w:rsidR="00805E64" w:rsidRDefault="00805E64" w:rsidP="00805E64">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805E64" w:rsidRPr="00EB5DC1" w:rsidRDefault="00805E64" w:rsidP="00805E64">
            <w:pPr>
              <w:pStyle w:val="NoSpacing"/>
              <w:numPr>
                <w:ilvl w:val="0"/>
                <w:numId w:val="0"/>
              </w:numPr>
              <w:spacing w:after="120"/>
            </w:pPr>
          </w:p>
        </w:tc>
        <w:tc>
          <w:tcPr>
            <w:tcW w:w="1333" w:type="dxa"/>
            <w:vAlign w:val="center"/>
          </w:tcPr>
          <w:p w14:paraId="0FBF62CB" w14:textId="31BE12F4"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8" w:type="dxa"/>
            <w:vAlign w:val="center"/>
          </w:tcPr>
          <w:p w14:paraId="3C3DCFB3" w14:textId="63E9DE00" w:rsidR="00805E64" w:rsidRPr="00EB5DC1" w:rsidRDefault="00805E64" w:rsidP="00805E64">
            <w:pPr>
              <w:jc w:val="center"/>
              <w:rPr>
                <w:rFonts w:ascii="Arial" w:hAnsi="Arial" w:cs="Arial"/>
                <w:sz w:val="24"/>
                <w:szCs w:val="24"/>
              </w:rPr>
            </w:pPr>
            <w:r>
              <w:rPr>
                <w:rFonts w:ascii="Arial" w:hAnsi="Arial" w:cs="Arial"/>
                <w:sz w:val="24"/>
                <w:szCs w:val="24"/>
              </w:rPr>
              <w:t>Business Support Manager is designated as the Association’s Complaints Officer.</w:t>
            </w:r>
          </w:p>
        </w:tc>
        <w:tc>
          <w:tcPr>
            <w:tcW w:w="3242" w:type="dxa"/>
            <w:vAlign w:val="center"/>
          </w:tcPr>
          <w:p w14:paraId="2A55EA95" w14:textId="77777777" w:rsidR="00805E64" w:rsidRPr="00EB5DC1" w:rsidRDefault="00805E64" w:rsidP="00805E64">
            <w:pPr>
              <w:jc w:val="center"/>
              <w:rPr>
                <w:rFonts w:ascii="Arial" w:hAnsi="Arial" w:cs="Arial"/>
                <w:sz w:val="24"/>
                <w:szCs w:val="24"/>
              </w:rPr>
            </w:pPr>
          </w:p>
        </w:tc>
      </w:tr>
      <w:tr w:rsidR="00805E64" w:rsidRPr="00EB5DC1" w14:paraId="411EF4D3" w14:textId="77777777" w:rsidTr="00805E64">
        <w:tc>
          <w:tcPr>
            <w:tcW w:w="1177" w:type="dxa"/>
            <w:vAlign w:val="center"/>
          </w:tcPr>
          <w:p w14:paraId="6F7F5E8A" w14:textId="7DFEDD64" w:rsidR="00805E64" w:rsidRPr="00EB5DC1" w:rsidRDefault="00805E64" w:rsidP="00805E64">
            <w:pPr>
              <w:jc w:val="center"/>
              <w:rPr>
                <w:rFonts w:ascii="Arial" w:hAnsi="Arial" w:cs="Arial"/>
                <w:sz w:val="24"/>
                <w:szCs w:val="24"/>
              </w:rPr>
            </w:pPr>
            <w:r>
              <w:rPr>
                <w:rFonts w:ascii="Arial" w:hAnsi="Arial" w:cs="Arial"/>
                <w:sz w:val="24"/>
                <w:szCs w:val="24"/>
              </w:rPr>
              <w:t>4.2</w:t>
            </w:r>
          </w:p>
        </w:tc>
        <w:tc>
          <w:tcPr>
            <w:tcW w:w="4448" w:type="dxa"/>
            <w:vAlign w:val="center"/>
          </w:tcPr>
          <w:p w14:paraId="39890541" w14:textId="77777777" w:rsidR="00805E64" w:rsidRDefault="00805E64" w:rsidP="00805E64">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805E64" w:rsidRPr="00EB5DC1" w:rsidRDefault="00805E64" w:rsidP="00805E64">
            <w:pPr>
              <w:pStyle w:val="NoSpacing"/>
              <w:numPr>
                <w:ilvl w:val="0"/>
                <w:numId w:val="0"/>
              </w:numPr>
              <w:spacing w:after="120"/>
            </w:pPr>
          </w:p>
        </w:tc>
        <w:tc>
          <w:tcPr>
            <w:tcW w:w="1333" w:type="dxa"/>
            <w:vAlign w:val="center"/>
          </w:tcPr>
          <w:p w14:paraId="2C1AB2C8" w14:textId="1DF68B28"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8" w:type="dxa"/>
            <w:vAlign w:val="center"/>
          </w:tcPr>
          <w:p w14:paraId="17497D06" w14:textId="16453941" w:rsidR="00805E64" w:rsidRPr="00EB5DC1" w:rsidRDefault="00805E64" w:rsidP="00805E64">
            <w:pPr>
              <w:jc w:val="center"/>
              <w:rPr>
                <w:rFonts w:ascii="Arial" w:hAnsi="Arial" w:cs="Arial"/>
                <w:sz w:val="24"/>
                <w:szCs w:val="24"/>
              </w:rPr>
            </w:pPr>
            <w:r>
              <w:rPr>
                <w:rFonts w:ascii="Arial" w:hAnsi="Arial" w:cs="Arial"/>
                <w:sz w:val="24"/>
                <w:szCs w:val="24"/>
              </w:rPr>
              <w:t>Delegated responsibility given by Chief Executive for Business Support Manager to act as Complaints Officer</w:t>
            </w:r>
          </w:p>
        </w:tc>
        <w:tc>
          <w:tcPr>
            <w:tcW w:w="3242" w:type="dxa"/>
            <w:vAlign w:val="center"/>
          </w:tcPr>
          <w:p w14:paraId="794E04E6" w14:textId="77777777" w:rsidR="00805E64" w:rsidRPr="00EB5DC1" w:rsidRDefault="00805E64" w:rsidP="00805E64">
            <w:pPr>
              <w:jc w:val="center"/>
              <w:rPr>
                <w:rFonts w:ascii="Arial" w:hAnsi="Arial" w:cs="Arial"/>
                <w:sz w:val="24"/>
                <w:szCs w:val="24"/>
              </w:rPr>
            </w:pPr>
          </w:p>
        </w:tc>
      </w:tr>
      <w:tr w:rsidR="00805E64" w:rsidRPr="00EB5DC1" w14:paraId="67FE80E1" w14:textId="77777777" w:rsidTr="00805E64">
        <w:tc>
          <w:tcPr>
            <w:tcW w:w="1177" w:type="dxa"/>
            <w:vAlign w:val="center"/>
          </w:tcPr>
          <w:p w14:paraId="5BA31380" w14:textId="662791C6" w:rsidR="00805E64" w:rsidRPr="00EB5DC1" w:rsidRDefault="00805E64" w:rsidP="00805E64">
            <w:pPr>
              <w:jc w:val="center"/>
              <w:rPr>
                <w:rFonts w:ascii="Arial" w:hAnsi="Arial" w:cs="Arial"/>
                <w:sz w:val="24"/>
                <w:szCs w:val="24"/>
              </w:rPr>
            </w:pPr>
            <w:r>
              <w:rPr>
                <w:rFonts w:ascii="Arial" w:hAnsi="Arial" w:cs="Arial"/>
                <w:sz w:val="24"/>
                <w:szCs w:val="24"/>
              </w:rPr>
              <w:t>4.3</w:t>
            </w:r>
          </w:p>
        </w:tc>
        <w:tc>
          <w:tcPr>
            <w:tcW w:w="4448" w:type="dxa"/>
            <w:vAlign w:val="center"/>
          </w:tcPr>
          <w:p w14:paraId="1A2FEEF8" w14:textId="3927318B" w:rsidR="00805E64" w:rsidRPr="00EB5DC1" w:rsidRDefault="00805E64" w:rsidP="00805E64">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33" w:type="dxa"/>
            <w:vAlign w:val="center"/>
          </w:tcPr>
          <w:p w14:paraId="3BEF4EED" w14:textId="78B21D2B"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8" w:type="dxa"/>
            <w:vAlign w:val="center"/>
          </w:tcPr>
          <w:p w14:paraId="6416016A" w14:textId="77777777" w:rsidR="00805E64" w:rsidRDefault="00805E64" w:rsidP="00805E64">
            <w:pPr>
              <w:jc w:val="center"/>
              <w:rPr>
                <w:rFonts w:ascii="Arial" w:hAnsi="Arial" w:cs="Arial"/>
                <w:sz w:val="24"/>
                <w:szCs w:val="24"/>
              </w:rPr>
            </w:pPr>
            <w:r>
              <w:rPr>
                <w:rFonts w:ascii="Arial" w:hAnsi="Arial" w:cs="Arial"/>
                <w:sz w:val="24"/>
                <w:szCs w:val="24"/>
              </w:rPr>
              <w:t>Timescales to handle laid down within Complaints, Compliments &amp; Queries Policy.</w:t>
            </w:r>
          </w:p>
          <w:p w14:paraId="66B3A1BA" w14:textId="3B413705" w:rsidR="00805E64" w:rsidRPr="00EB5DC1" w:rsidRDefault="00805E64" w:rsidP="00805E64">
            <w:pPr>
              <w:jc w:val="center"/>
              <w:rPr>
                <w:rFonts w:ascii="Arial" w:hAnsi="Arial" w:cs="Arial"/>
                <w:sz w:val="24"/>
                <w:szCs w:val="24"/>
              </w:rPr>
            </w:pPr>
            <w:r>
              <w:rPr>
                <w:rFonts w:ascii="Arial" w:hAnsi="Arial" w:cs="Arial"/>
                <w:sz w:val="24"/>
                <w:szCs w:val="24"/>
              </w:rPr>
              <w:t>Task included in BSM job description.</w:t>
            </w:r>
          </w:p>
        </w:tc>
        <w:tc>
          <w:tcPr>
            <w:tcW w:w="3242" w:type="dxa"/>
            <w:vAlign w:val="center"/>
          </w:tcPr>
          <w:p w14:paraId="14504F4A" w14:textId="77777777" w:rsidR="00805E64" w:rsidRPr="00EB5DC1" w:rsidRDefault="00805E64" w:rsidP="00805E64">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55"/>
        <w:gridCol w:w="1332"/>
        <w:gridCol w:w="3744"/>
        <w:gridCol w:w="3239"/>
      </w:tblGrid>
      <w:tr w:rsidR="00EB5DC1" w:rsidRPr="00EB5DC1" w14:paraId="13284A29" w14:textId="77777777" w:rsidTr="00805E64">
        <w:tc>
          <w:tcPr>
            <w:tcW w:w="1178" w:type="dxa"/>
            <w:vAlign w:val="center"/>
          </w:tcPr>
          <w:p w14:paraId="63076C28"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Code provision</w:t>
            </w:r>
          </w:p>
        </w:tc>
        <w:tc>
          <w:tcPr>
            <w:tcW w:w="4455" w:type="dxa"/>
            <w:vAlign w:val="center"/>
          </w:tcPr>
          <w:p w14:paraId="2ECD1BDD"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DB2C541"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E460B88"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0352DBD" w14:textId="77777777" w:rsidR="00EB5DC1" w:rsidRPr="00EB5DC1" w:rsidRDefault="00EB5DC1" w:rsidP="007A2A1D">
            <w:pPr>
              <w:jc w:val="center"/>
              <w:rPr>
                <w:rFonts w:ascii="Arial" w:hAnsi="Arial" w:cs="Arial"/>
                <w:sz w:val="24"/>
                <w:szCs w:val="24"/>
              </w:rPr>
            </w:pPr>
            <w:r w:rsidRPr="00EB5DC1">
              <w:rPr>
                <w:rFonts w:ascii="Arial" w:hAnsi="Arial" w:cs="Arial"/>
                <w:sz w:val="24"/>
                <w:szCs w:val="24"/>
              </w:rPr>
              <w:t>Commentary / explanation</w:t>
            </w:r>
          </w:p>
        </w:tc>
      </w:tr>
      <w:tr w:rsidR="00805E64" w:rsidRPr="00EB5DC1" w14:paraId="1062573F" w14:textId="77777777" w:rsidTr="00805E64">
        <w:tc>
          <w:tcPr>
            <w:tcW w:w="1178" w:type="dxa"/>
            <w:vAlign w:val="center"/>
          </w:tcPr>
          <w:p w14:paraId="0BB1B79A" w14:textId="1DA6491F" w:rsidR="00805E64" w:rsidRPr="00EB5DC1" w:rsidRDefault="00805E64" w:rsidP="00805E64">
            <w:pPr>
              <w:jc w:val="center"/>
              <w:rPr>
                <w:rFonts w:ascii="Arial" w:hAnsi="Arial" w:cs="Arial"/>
                <w:sz w:val="24"/>
                <w:szCs w:val="24"/>
              </w:rPr>
            </w:pPr>
            <w:r>
              <w:rPr>
                <w:rFonts w:ascii="Arial" w:hAnsi="Arial" w:cs="Arial"/>
                <w:sz w:val="24"/>
                <w:szCs w:val="24"/>
              </w:rPr>
              <w:t>5.1</w:t>
            </w:r>
          </w:p>
        </w:tc>
        <w:tc>
          <w:tcPr>
            <w:tcW w:w="4455" w:type="dxa"/>
            <w:vAlign w:val="center"/>
          </w:tcPr>
          <w:p w14:paraId="34D2E5B6" w14:textId="21824F56" w:rsidR="00805E64" w:rsidRPr="00DF1ED8" w:rsidRDefault="00805E64" w:rsidP="00805E64">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2" w:type="dxa"/>
            <w:vAlign w:val="center"/>
          </w:tcPr>
          <w:p w14:paraId="19C35082" w14:textId="4DAE3E7E"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74F45973" w14:textId="30A05372" w:rsidR="00805E64" w:rsidRPr="00EB5DC1" w:rsidRDefault="00805E64" w:rsidP="00805E64">
            <w:pPr>
              <w:jc w:val="center"/>
              <w:rPr>
                <w:rFonts w:ascii="Arial" w:hAnsi="Arial" w:cs="Arial"/>
                <w:sz w:val="24"/>
                <w:szCs w:val="24"/>
              </w:rPr>
            </w:pPr>
            <w:r>
              <w:rPr>
                <w:rFonts w:ascii="Arial" w:hAnsi="Arial" w:cs="Arial"/>
                <w:sz w:val="24"/>
                <w:szCs w:val="24"/>
              </w:rPr>
              <w:t>Association’s Complaints, Compliments &amp; Queries Policy in place.</w:t>
            </w:r>
          </w:p>
        </w:tc>
        <w:tc>
          <w:tcPr>
            <w:tcW w:w="3239" w:type="dxa"/>
            <w:vAlign w:val="center"/>
          </w:tcPr>
          <w:p w14:paraId="5D1882E4" w14:textId="77777777" w:rsidR="00805E64" w:rsidRPr="00EB5DC1" w:rsidRDefault="00805E64" w:rsidP="00805E64">
            <w:pPr>
              <w:jc w:val="center"/>
              <w:rPr>
                <w:rFonts w:ascii="Arial" w:hAnsi="Arial" w:cs="Arial"/>
                <w:sz w:val="24"/>
                <w:szCs w:val="24"/>
              </w:rPr>
            </w:pPr>
          </w:p>
        </w:tc>
      </w:tr>
      <w:tr w:rsidR="00805E64" w:rsidRPr="00EB5DC1" w14:paraId="67EBA549" w14:textId="77777777" w:rsidTr="00805E64">
        <w:tc>
          <w:tcPr>
            <w:tcW w:w="1178" w:type="dxa"/>
            <w:vAlign w:val="center"/>
          </w:tcPr>
          <w:p w14:paraId="27B9CD60" w14:textId="66A0B3D0" w:rsidR="00805E64" w:rsidRPr="00EB5DC1" w:rsidRDefault="00805E64" w:rsidP="00805E64">
            <w:pPr>
              <w:jc w:val="center"/>
              <w:rPr>
                <w:rFonts w:ascii="Arial" w:hAnsi="Arial" w:cs="Arial"/>
                <w:sz w:val="24"/>
                <w:szCs w:val="24"/>
              </w:rPr>
            </w:pPr>
            <w:r>
              <w:rPr>
                <w:rFonts w:ascii="Arial" w:hAnsi="Arial" w:cs="Arial"/>
                <w:sz w:val="24"/>
                <w:szCs w:val="24"/>
              </w:rPr>
              <w:t>5.2</w:t>
            </w:r>
          </w:p>
        </w:tc>
        <w:tc>
          <w:tcPr>
            <w:tcW w:w="4455" w:type="dxa"/>
            <w:vAlign w:val="center"/>
          </w:tcPr>
          <w:p w14:paraId="4DC5CF72" w14:textId="0838C1D2" w:rsidR="00805E64" w:rsidRPr="00EB5DC1" w:rsidRDefault="00805E64" w:rsidP="00805E64">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11AE16EE"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7495469F" w14:textId="5EB26C1F" w:rsidR="00805E64" w:rsidRPr="00EB5DC1" w:rsidRDefault="00805E64" w:rsidP="00805E64">
            <w:pPr>
              <w:jc w:val="center"/>
              <w:rPr>
                <w:rFonts w:ascii="Arial" w:hAnsi="Arial" w:cs="Arial"/>
                <w:sz w:val="24"/>
                <w:szCs w:val="24"/>
              </w:rPr>
            </w:pPr>
            <w:r>
              <w:rPr>
                <w:rFonts w:ascii="Arial" w:hAnsi="Arial" w:cs="Arial"/>
                <w:sz w:val="24"/>
                <w:szCs w:val="24"/>
              </w:rPr>
              <w:t>Two stage process detailed in Complaints, Compliments &amp; Queries Policy</w:t>
            </w:r>
          </w:p>
        </w:tc>
        <w:tc>
          <w:tcPr>
            <w:tcW w:w="3239" w:type="dxa"/>
            <w:vAlign w:val="center"/>
          </w:tcPr>
          <w:p w14:paraId="1DC3499C" w14:textId="77777777" w:rsidR="00805E64" w:rsidRPr="00EB5DC1" w:rsidRDefault="00805E64" w:rsidP="00805E64">
            <w:pPr>
              <w:jc w:val="center"/>
              <w:rPr>
                <w:rFonts w:ascii="Arial" w:hAnsi="Arial" w:cs="Arial"/>
                <w:sz w:val="24"/>
                <w:szCs w:val="24"/>
              </w:rPr>
            </w:pPr>
          </w:p>
        </w:tc>
      </w:tr>
      <w:tr w:rsidR="00805E64" w:rsidRPr="00EB5DC1" w14:paraId="7A2375FA" w14:textId="77777777" w:rsidTr="00805E64">
        <w:tc>
          <w:tcPr>
            <w:tcW w:w="1178" w:type="dxa"/>
            <w:vAlign w:val="center"/>
          </w:tcPr>
          <w:p w14:paraId="5630C386" w14:textId="21F67660" w:rsidR="00805E64" w:rsidRPr="00EB5DC1" w:rsidRDefault="00805E64" w:rsidP="00805E64">
            <w:pPr>
              <w:jc w:val="center"/>
              <w:rPr>
                <w:rFonts w:ascii="Arial" w:hAnsi="Arial" w:cs="Arial"/>
                <w:sz w:val="24"/>
                <w:szCs w:val="24"/>
              </w:rPr>
            </w:pPr>
            <w:r>
              <w:rPr>
                <w:rFonts w:ascii="Arial" w:hAnsi="Arial" w:cs="Arial"/>
                <w:sz w:val="24"/>
                <w:szCs w:val="24"/>
              </w:rPr>
              <w:t>5.3</w:t>
            </w:r>
          </w:p>
        </w:tc>
        <w:tc>
          <w:tcPr>
            <w:tcW w:w="4455" w:type="dxa"/>
            <w:vAlign w:val="center"/>
          </w:tcPr>
          <w:p w14:paraId="27C9DC00" w14:textId="748BA9FD" w:rsidR="00805E64" w:rsidRPr="00EB5DC1" w:rsidRDefault="00805E64" w:rsidP="00805E64">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2" w:type="dxa"/>
            <w:vAlign w:val="center"/>
          </w:tcPr>
          <w:p w14:paraId="0609AA32" w14:textId="7DEABBEC"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3BD2EA80" w14:textId="313844B2" w:rsidR="00805E64" w:rsidRPr="00EB5DC1" w:rsidRDefault="00805E64" w:rsidP="00805E64">
            <w:pPr>
              <w:jc w:val="center"/>
              <w:rPr>
                <w:rFonts w:ascii="Arial" w:hAnsi="Arial" w:cs="Arial"/>
                <w:sz w:val="24"/>
                <w:szCs w:val="24"/>
              </w:rPr>
            </w:pPr>
            <w:r>
              <w:rPr>
                <w:rFonts w:ascii="Arial" w:hAnsi="Arial" w:cs="Arial"/>
                <w:sz w:val="24"/>
                <w:szCs w:val="24"/>
              </w:rPr>
              <w:t>Only two stages in place.</w:t>
            </w:r>
          </w:p>
        </w:tc>
        <w:tc>
          <w:tcPr>
            <w:tcW w:w="3239" w:type="dxa"/>
            <w:vAlign w:val="center"/>
          </w:tcPr>
          <w:p w14:paraId="257AFC08" w14:textId="77777777" w:rsidR="00805E64" w:rsidRPr="00EB5DC1" w:rsidRDefault="00805E64" w:rsidP="00805E64">
            <w:pPr>
              <w:jc w:val="center"/>
              <w:rPr>
                <w:rFonts w:ascii="Arial" w:hAnsi="Arial" w:cs="Arial"/>
                <w:sz w:val="24"/>
                <w:szCs w:val="24"/>
              </w:rPr>
            </w:pPr>
          </w:p>
        </w:tc>
      </w:tr>
      <w:tr w:rsidR="00805E64" w:rsidRPr="00EB5DC1" w14:paraId="01FE23FF" w14:textId="77777777" w:rsidTr="00805E64">
        <w:tc>
          <w:tcPr>
            <w:tcW w:w="1178" w:type="dxa"/>
            <w:vAlign w:val="center"/>
          </w:tcPr>
          <w:p w14:paraId="3CFD0066" w14:textId="398F448C" w:rsidR="00805E64" w:rsidRPr="00EB5DC1" w:rsidRDefault="00805E64" w:rsidP="00805E64">
            <w:pPr>
              <w:jc w:val="center"/>
              <w:rPr>
                <w:rFonts w:ascii="Arial" w:hAnsi="Arial" w:cs="Arial"/>
                <w:sz w:val="24"/>
                <w:szCs w:val="24"/>
              </w:rPr>
            </w:pPr>
            <w:r>
              <w:rPr>
                <w:rFonts w:ascii="Arial" w:hAnsi="Arial" w:cs="Arial"/>
                <w:sz w:val="24"/>
                <w:szCs w:val="24"/>
              </w:rPr>
              <w:t>5.4</w:t>
            </w:r>
          </w:p>
        </w:tc>
        <w:tc>
          <w:tcPr>
            <w:tcW w:w="4455" w:type="dxa"/>
            <w:vAlign w:val="center"/>
          </w:tcPr>
          <w:p w14:paraId="7BE68B94" w14:textId="646CC8F6" w:rsidR="00805E64" w:rsidRDefault="00805E64" w:rsidP="00805E64">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p w14:paraId="51052CB5" w14:textId="09E9D069" w:rsidR="00805E64" w:rsidRPr="00EB5DC1" w:rsidRDefault="00805E64" w:rsidP="00805E64">
            <w:pPr>
              <w:pStyle w:val="NoSpacing"/>
              <w:numPr>
                <w:ilvl w:val="0"/>
                <w:numId w:val="0"/>
              </w:numPr>
              <w:spacing w:after="120"/>
            </w:pPr>
          </w:p>
        </w:tc>
        <w:tc>
          <w:tcPr>
            <w:tcW w:w="1332" w:type="dxa"/>
            <w:vAlign w:val="center"/>
          </w:tcPr>
          <w:p w14:paraId="4E910BEC" w14:textId="56B03329" w:rsidR="00805E64" w:rsidRPr="00EB5DC1" w:rsidRDefault="00805E64" w:rsidP="00805E64">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2D83335A" w14:textId="40A78536" w:rsidR="00805E64" w:rsidRPr="00EB5DC1" w:rsidRDefault="00805E64" w:rsidP="00805E64">
            <w:pPr>
              <w:jc w:val="center"/>
              <w:rPr>
                <w:rFonts w:ascii="Arial" w:hAnsi="Arial" w:cs="Arial"/>
                <w:sz w:val="24"/>
                <w:szCs w:val="24"/>
              </w:rPr>
            </w:pPr>
            <w:r>
              <w:rPr>
                <w:rFonts w:ascii="Arial" w:hAnsi="Arial" w:cs="Arial"/>
                <w:sz w:val="24"/>
                <w:szCs w:val="24"/>
              </w:rPr>
              <w:t>Process handled in house by CSHA staff only.</w:t>
            </w:r>
          </w:p>
        </w:tc>
        <w:tc>
          <w:tcPr>
            <w:tcW w:w="3239" w:type="dxa"/>
            <w:vAlign w:val="center"/>
          </w:tcPr>
          <w:p w14:paraId="1D55DCA3" w14:textId="77777777" w:rsidR="00805E64" w:rsidRPr="00EB5DC1" w:rsidRDefault="00805E64" w:rsidP="00805E64">
            <w:pPr>
              <w:jc w:val="center"/>
              <w:rPr>
                <w:rFonts w:ascii="Arial" w:hAnsi="Arial" w:cs="Arial"/>
                <w:sz w:val="24"/>
                <w:szCs w:val="24"/>
              </w:rPr>
            </w:pPr>
          </w:p>
        </w:tc>
      </w:tr>
      <w:tr w:rsidR="00805E64" w:rsidRPr="00EB5DC1" w14:paraId="11B8688B" w14:textId="77777777" w:rsidTr="00805E64">
        <w:tc>
          <w:tcPr>
            <w:tcW w:w="1178" w:type="dxa"/>
            <w:vAlign w:val="center"/>
          </w:tcPr>
          <w:p w14:paraId="3F588DF2" w14:textId="10A9725D" w:rsidR="00805E64" w:rsidRPr="00EB5DC1" w:rsidRDefault="00805E64" w:rsidP="00805E64">
            <w:pPr>
              <w:jc w:val="center"/>
              <w:rPr>
                <w:rFonts w:ascii="Arial" w:hAnsi="Arial" w:cs="Arial"/>
                <w:sz w:val="24"/>
                <w:szCs w:val="24"/>
              </w:rPr>
            </w:pPr>
            <w:r>
              <w:rPr>
                <w:rFonts w:ascii="Arial" w:hAnsi="Arial" w:cs="Arial"/>
                <w:sz w:val="24"/>
                <w:szCs w:val="24"/>
              </w:rPr>
              <w:t>5.5</w:t>
            </w:r>
          </w:p>
        </w:tc>
        <w:tc>
          <w:tcPr>
            <w:tcW w:w="4455" w:type="dxa"/>
            <w:vAlign w:val="center"/>
          </w:tcPr>
          <w:p w14:paraId="434A660A" w14:textId="18CBFBE4"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2" w:type="dxa"/>
            <w:vAlign w:val="center"/>
          </w:tcPr>
          <w:p w14:paraId="18396168" w14:textId="7163D86D"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6C5A891A" w14:textId="1E72B60D" w:rsidR="00805E64" w:rsidRPr="00EB5DC1" w:rsidRDefault="00805E64" w:rsidP="00805E64">
            <w:pPr>
              <w:jc w:val="center"/>
              <w:rPr>
                <w:rFonts w:ascii="Arial" w:hAnsi="Arial" w:cs="Arial"/>
                <w:sz w:val="24"/>
                <w:szCs w:val="24"/>
              </w:rPr>
            </w:pPr>
            <w:r>
              <w:rPr>
                <w:rFonts w:ascii="Arial" w:hAnsi="Arial" w:cs="Arial"/>
                <w:sz w:val="24"/>
                <w:szCs w:val="24"/>
              </w:rPr>
              <w:t>Process handled in house by CSHA staff only.</w:t>
            </w:r>
          </w:p>
        </w:tc>
        <w:tc>
          <w:tcPr>
            <w:tcW w:w="3239" w:type="dxa"/>
            <w:vAlign w:val="center"/>
          </w:tcPr>
          <w:p w14:paraId="684A9EBB" w14:textId="77777777" w:rsidR="00805E64" w:rsidRPr="00EB5DC1" w:rsidRDefault="00805E64" w:rsidP="00805E64">
            <w:pPr>
              <w:jc w:val="center"/>
              <w:rPr>
                <w:rFonts w:ascii="Arial" w:hAnsi="Arial" w:cs="Arial"/>
                <w:sz w:val="24"/>
                <w:szCs w:val="24"/>
              </w:rPr>
            </w:pPr>
          </w:p>
        </w:tc>
      </w:tr>
      <w:tr w:rsidR="00805E64" w:rsidRPr="00EB5DC1" w14:paraId="7EF91CAC" w14:textId="77777777" w:rsidTr="00805E64">
        <w:tc>
          <w:tcPr>
            <w:tcW w:w="1178" w:type="dxa"/>
            <w:vAlign w:val="center"/>
          </w:tcPr>
          <w:p w14:paraId="6B6F4C4A" w14:textId="434DBA36" w:rsidR="00805E64" w:rsidRPr="00EB5DC1" w:rsidRDefault="00805E64" w:rsidP="00805E64">
            <w:pPr>
              <w:jc w:val="center"/>
              <w:rPr>
                <w:rFonts w:ascii="Arial" w:hAnsi="Arial" w:cs="Arial"/>
                <w:sz w:val="24"/>
                <w:szCs w:val="24"/>
              </w:rPr>
            </w:pPr>
            <w:r>
              <w:rPr>
                <w:rFonts w:ascii="Arial" w:hAnsi="Arial" w:cs="Arial"/>
                <w:sz w:val="24"/>
                <w:szCs w:val="24"/>
              </w:rPr>
              <w:t>5.6</w:t>
            </w:r>
          </w:p>
        </w:tc>
        <w:tc>
          <w:tcPr>
            <w:tcW w:w="4455" w:type="dxa"/>
            <w:vAlign w:val="center"/>
          </w:tcPr>
          <w:p w14:paraId="27CEB243" w14:textId="1CBAE42A"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2" w:type="dxa"/>
            <w:vAlign w:val="center"/>
          </w:tcPr>
          <w:p w14:paraId="3F998616" w14:textId="31BECC4B"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0035B3C8" w14:textId="77777777" w:rsidR="00BA2221" w:rsidRDefault="00805E64" w:rsidP="00805E64">
            <w:pPr>
              <w:jc w:val="center"/>
              <w:rPr>
                <w:rFonts w:ascii="Arial" w:hAnsi="Arial" w:cs="Arial"/>
                <w:sz w:val="24"/>
                <w:szCs w:val="24"/>
              </w:rPr>
            </w:pPr>
            <w:r>
              <w:rPr>
                <w:rFonts w:ascii="Arial" w:hAnsi="Arial" w:cs="Arial"/>
                <w:sz w:val="24"/>
                <w:szCs w:val="24"/>
              </w:rPr>
              <w:t>Acknowledgement letter sets out summary of details of complaint.</w:t>
            </w:r>
          </w:p>
          <w:p w14:paraId="7FB9DA59" w14:textId="2ED54F05" w:rsidR="00805E64" w:rsidRPr="00EB5DC1" w:rsidRDefault="00BA2221" w:rsidP="00805E64">
            <w:pPr>
              <w:jc w:val="center"/>
              <w:rPr>
                <w:rFonts w:ascii="Arial" w:hAnsi="Arial" w:cs="Arial"/>
                <w:sz w:val="24"/>
                <w:szCs w:val="24"/>
              </w:rPr>
            </w:pPr>
            <w:r>
              <w:rPr>
                <w:rFonts w:ascii="Arial" w:hAnsi="Arial" w:cs="Arial"/>
                <w:sz w:val="24"/>
                <w:szCs w:val="24"/>
              </w:rPr>
              <w:t>Complaint Officer has access to tenant contact details (phone/email/address)</w:t>
            </w:r>
            <w:r w:rsidR="000A0839">
              <w:rPr>
                <w:rFonts w:ascii="Arial" w:hAnsi="Arial" w:cs="Arial"/>
                <w:sz w:val="24"/>
                <w:szCs w:val="24"/>
              </w:rPr>
              <w:t xml:space="preserve"> </w:t>
            </w:r>
            <w:r>
              <w:rPr>
                <w:rFonts w:ascii="Arial" w:hAnsi="Arial" w:cs="Arial"/>
                <w:sz w:val="24"/>
                <w:szCs w:val="24"/>
              </w:rPr>
              <w:t xml:space="preserve">on </w:t>
            </w:r>
            <w:proofErr w:type="spellStart"/>
            <w:r>
              <w:rPr>
                <w:rFonts w:ascii="Arial" w:hAnsi="Arial" w:cs="Arial"/>
                <w:sz w:val="24"/>
                <w:szCs w:val="24"/>
              </w:rPr>
              <w:t>Omniledger</w:t>
            </w:r>
            <w:proofErr w:type="spellEnd"/>
            <w:r>
              <w:rPr>
                <w:rFonts w:ascii="Arial" w:hAnsi="Arial" w:cs="Arial"/>
                <w:sz w:val="24"/>
                <w:szCs w:val="24"/>
              </w:rPr>
              <w:t xml:space="preserve"> if further clarification is required.</w:t>
            </w:r>
            <w:r w:rsidR="00805E64">
              <w:rPr>
                <w:rFonts w:ascii="Arial" w:hAnsi="Arial" w:cs="Arial"/>
                <w:sz w:val="24"/>
                <w:szCs w:val="24"/>
              </w:rPr>
              <w:t xml:space="preserve"> </w:t>
            </w:r>
          </w:p>
        </w:tc>
        <w:tc>
          <w:tcPr>
            <w:tcW w:w="3239" w:type="dxa"/>
            <w:vAlign w:val="center"/>
          </w:tcPr>
          <w:p w14:paraId="17FA78CD" w14:textId="77777777" w:rsidR="00805E64" w:rsidRPr="00EB5DC1" w:rsidRDefault="00805E64" w:rsidP="00805E64">
            <w:pPr>
              <w:jc w:val="center"/>
              <w:rPr>
                <w:rFonts w:ascii="Arial" w:hAnsi="Arial" w:cs="Arial"/>
                <w:sz w:val="24"/>
                <w:szCs w:val="24"/>
              </w:rPr>
            </w:pPr>
          </w:p>
        </w:tc>
      </w:tr>
      <w:tr w:rsidR="00805E64" w:rsidRPr="00EB5DC1" w14:paraId="663EFC93" w14:textId="77777777" w:rsidTr="00805E64">
        <w:tc>
          <w:tcPr>
            <w:tcW w:w="1178" w:type="dxa"/>
            <w:vAlign w:val="center"/>
          </w:tcPr>
          <w:p w14:paraId="72DBE93F" w14:textId="68DF2F46" w:rsidR="00805E64" w:rsidRPr="00EB5DC1" w:rsidRDefault="00805E64" w:rsidP="00805E64">
            <w:pPr>
              <w:jc w:val="center"/>
              <w:rPr>
                <w:rFonts w:ascii="Arial" w:hAnsi="Arial" w:cs="Arial"/>
                <w:sz w:val="24"/>
                <w:szCs w:val="24"/>
              </w:rPr>
            </w:pPr>
            <w:r>
              <w:rPr>
                <w:rFonts w:ascii="Arial" w:hAnsi="Arial" w:cs="Arial"/>
                <w:sz w:val="24"/>
                <w:szCs w:val="24"/>
              </w:rPr>
              <w:t>5.7</w:t>
            </w:r>
          </w:p>
        </w:tc>
        <w:tc>
          <w:tcPr>
            <w:tcW w:w="4455" w:type="dxa"/>
            <w:vAlign w:val="center"/>
          </w:tcPr>
          <w:p w14:paraId="7990097F" w14:textId="3F9420F2"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2" w:type="dxa"/>
            <w:vAlign w:val="center"/>
          </w:tcPr>
          <w:p w14:paraId="25C957D5" w14:textId="2237EC1C"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383B423F" w14:textId="5669BE92" w:rsidR="00805E64" w:rsidRPr="00EB5DC1" w:rsidRDefault="00805E64" w:rsidP="00805E64">
            <w:pPr>
              <w:jc w:val="center"/>
              <w:rPr>
                <w:rFonts w:ascii="Arial" w:hAnsi="Arial" w:cs="Arial"/>
                <w:sz w:val="24"/>
                <w:szCs w:val="24"/>
              </w:rPr>
            </w:pPr>
            <w:r>
              <w:rPr>
                <w:rFonts w:ascii="Arial" w:hAnsi="Arial" w:cs="Arial"/>
                <w:sz w:val="24"/>
                <w:szCs w:val="24"/>
              </w:rPr>
              <w:t>Acknowledgement letter sets out aspects of complaint that Association is responsible for and will give details of any included in complaint that are not as per definition.</w:t>
            </w:r>
          </w:p>
        </w:tc>
        <w:tc>
          <w:tcPr>
            <w:tcW w:w="3239" w:type="dxa"/>
            <w:vAlign w:val="center"/>
          </w:tcPr>
          <w:p w14:paraId="546949BF" w14:textId="77777777" w:rsidR="00805E64" w:rsidRPr="00EB5DC1" w:rsidRDefault="00805E64" w:rsidP="00805E64">
            <w:pPr>
              <w:jc w:val="center"/>
              <w:rPr>
                <w:rFonts w:ascii="Arial" w:hAnsi="Arial" w:cs="Arial"/>
                <w:sz w:val="24"/>
                <w:szCs w:val="24"/>
              </w:rPr>
            </w:pPr>
          </w:p>
        </w:tc>
      </w:tr>
      <w:tr w:rsidR="00805E64" w:rsidRPr="00EB5DC1" w14:paraId="1AA67B25" w14:textId="77777777" w:rsidTr="00805E64">
        <w:tc>
          <w:tcPr>
            <w:tcW w:w="1178" w:type="dxa"/>
            <w:vAlign w:val="center"/>
          </w:tcPr>
          <w:p w14:paraId="774F82C0" w14:textId="2F0C5DBE" w:rsidR="00805E64" w:rsidRPr="00EB5DC1" w:rsidRDefault="00805E64" w:rsidP="00805E64">
            <w:pPr>
              <w:jc w:val="center"/>
              <w:rPr>
                <w:rFonts w:ascii="Arial" w:hAnsi="Arial" w:cs="Arial"/>
                <w:sz w:val="24"/>
                <w:szCs w:val="24"/>
              </w:rPr>
            </w:pPr>
            <w:r>
              <w:rPr>
                <w:rFonts w:ascii="Arial" w:hAnsi="Arial" w:cs="Arial"/>
                <w:sz w:val="24"/>
                <w:szCs w:val="24"/>
              </w:rPr>
              <w:t>5.8</w:t>
            </w:r>
          </w:p>
        </w:tc>
        <w:tc>
          <w:tcPr>
            <w:tcW w:w="4455" w:type="dxa"/>
            <w:vAlign w:val="center"/>
          </w:tcPr>
          <w:p w14:paraId="1C30536F" w14:textId="77777777" w:rsidR="00805E64" w:rsidRDefault="00805E64" w:rsidP="00805E64">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805E64" w:rsidRDefault="00805E64" w:rsidP="00805E64">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805E64" w:rsidRDefault="00805E64" w:rsidP="00805E64">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805E64" w:rsidRDefault="00805E64" w:rsidP="00805E64">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805E64" w:rsidRDefault="00805E64" w:rsidP="00805E64">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805E64" w:rsidRPr="00EB5DC1" w:rsidRDefault="00805E64" w:rsidP="00805E64">
            <w:pPr>
              <w:pStyle w:val="NoSpacing"/>
              <w:numPr>
                <w:ilvl w:val="0"/>
                <w:numId w:val="0"/>
              </w:numPr>
              <w:spacing w:after="120"/>
            </w:pPr>
          </w:p>
        </w:tc>
        <w:tc>
          <w:tcPr>
            <w:tcW w:w="1332" w:type="dxa"/>
            <w:vAlign w:val="center"/>
          </w:tcPr>
          <w:p w14:paraId="0845A4F2" w14:textId="31C0BD0F" w:rsidR="00805E64" w:rsidRPr="00EB5DC1" w:rsidRDefault="00805E64" w:rsidP="00805E64">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72D599FF" w14:textId="4A21B001" w:rsidR="00805E64" w:rsidRPr="00EB5DC1" w:rsidRDefault="00805E64" w:rsidP="00805E64">
            <w:pPr>
              <w:jc w:val="center"/>
              <w:rPr>
                <w:rFonts w:ascii="Arial" w:hAnsi="Arial" w:cs="Arial"/>
                <w:sz w:val="24"/>
                <w:szCs w:val="24"/>
              </w:rPr>
            </w:pPr>
            <w:r>
              <w:rPr>
                <w:rFonts w:ascii="Arial" w:hAnsi="Arial" w:cs="Arial"/>
                <w:sz w:val="24"/>
                <w:szCs w:val="24"/>
              </w:rPr>
              <w:t>Each complaint is independently handled by BSM to carry out investigation.</w:t>
            </w:r>
          </w:p>
        </w:tc>
        <w:tc>
          <w:tcPr>
            <w:tcW w:w="3239" w:type="dxa"/>
            <w:vAlign w:val="center"/>
          </w:tcPr>
          <w:p w14:paraId="0781D3C9" w14:textId="77777777" w:rsidR="00805E64" w:rsidRPr="00EB5DC1" w:rsidRDefault="00805E64" w:rsidP="00805E64">
            <w:pPr>
              <w:jc w:val="center"/>
              <w:rPr>
                <w:rFonts w:ascii="Arial" w:hAnsi="Arial" w:cs="Arial"/>
                <w:sz w:val="24"/>
                <w:szCs w:val="24"/>
              </w:rPr>
            </w:pPr>
          </w:p>
        </w:tc>
      </w:tr>
      <w:tr w:rsidR="00805E64" w:rsidRPr="00EB5DC1" w14:paraId="6EA19A40" w14:textId="77777777" w:rsidTr="00805E64">
        <w:tc>
          <w:tcPr>
            <w:tcW w:w="1178" w:type="dxa"/>
            <w:vAlign w:val="center"/>
          </w:tcPr>
          <w:p w14:paraId="698D09DC" w14:textId="694BDFC5" w:rsidR="00805E64" w:rsidRPr="00EB5DC1" w:rsidRDefault="00805E64" w:rsidP="00805E64">
            <w:pPr>
              <w:jc w:val="center"/>
              <w:rPr>
                <w:rFonts w:ascii="Arial" w:hAnsi="Arial" w:cs="Arial"/>
                <w:sz w:val="24"/>
                <w:szCs w:val="24"/>
              </w:rPr>
            </w:pPr>
            <w:r>
              <w:rPr>
                <w:rFonts w:ascii="Arial" w:hAnsi="Arial" w:cs="Arial"/>
                <w:sz w:val="24"/>
                <w:szCs w:val="24"/>
              </w:rPr>
              <w:t>5.9</w:t>
            </w:r>
          </w:p>
        </w:tc>
        <w:tc>
          <w:tcPr>
            <w:tcW w:w="4455" w:type="dxa"/>
            <w:vAlign w:val="center"/>
          </w:tcPr>
          <w:p w14:paraId="62C037BA" w14:textId="3EA162F4" w:rsidR="00805E64" w:rsidRPr="00EB5DC1" w:rsidRDefault="00805E64" w:rsidP="00805E64">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2" w:type="dxa"/>
            <w:vAlign w:val="center"/>
          </w:tcPr>
          <w:p w14:paraId="0326CF9D" w14:textId="7EC1BDF9"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02F762E0" w14:textId="69A1F264" w:rsidR="00805E64" w:rsidRPr="00EB5DC1" w:rsidRDefault="00805E64" w:rsidP="00805E64">
            <w:pPr>
              <w:jc w:val="center"/>
              <w:rPr>
                <w:rFonts w:ascii="Arial" w:hAnsi="Arial" w:cs="Arial"/>
                <w:sz w:val="24"/>
                <w:szCs w:val="24"/>
              </w:rPr>
            </w:pPr>
            <w:r>
              <w:rPr>
                <w:rFonts w:ascii="Arial" w:hAnsi="Arial" w:cs="Arial"/>
                <w:sz w:val="24"/>
                <w:szCs w:val="24"/>
              </w:rPr>
              <w:t>Paragraph 9.1.3 of Complaints, Compliments &amp; Queries Policy.</w:t>
            </w:r>
          </w:p>
        </w:tc>
        <w:tc>
          <w:tcPr>
            <w:tcW w:w="3239" w:type="dxa"/>
            <w:vAlign w:val="center"/>
          </w:tcPr>
          <w:p w14:paraId="6798DEA0" w14:textId="77777777" w:rsidR="00805E64" w:rsidRPr="00EB5DC1" w:rsidRDefault="00805E64" w:rsidP="00805E64">
            <w:pPr>
              <w:jc w:val="center"/>
              <w:rPr>
                <w:rFonts w:ascii="Arial" w:hAnsi="Arial" w:cs="Arial"/>
                <w:sz w:val="24"/>
                <w:szCs w:val="24"/>
              </w:rPr>
            </w:pPr>
          </w:p>
        </w:tc>
      </w:tr>
      <w:tr w:rsidR="00805E64" w:rsidRPr="00EB5DC1" w14:paraId="6EBD88B3" w14:textId="77777777" w:rsidTr="00805E64">
        <w:tc>
          <w:tcPr>
            <w:tcW w:w="1178" w:type="dxa"/>
            <w:vAlign w:val="center"/>
          </w:tcPr>
          <w:p w14:paraId="31992D06" w14:textId="3F73E480" w:rsidR="00805E64" w:rsidRPr="00EB5DC1" w:rsidRDefault="00805E64" w:rsidP="00805E64">
            <w:pPr>
              <w:jc w:val="center"/>
              <w:rPr>
                <w:rFonts w:ascii="Arial" w:hAnsi="Arial" w:cs="Arial"/>
                <w:sz w:val="24"/>
                <w:szCs w:val="24"/>
              </w:rPr>
            </w:pPr>
            <w:r>
              <w:rPr>
                <w:rFonts w:ascii="Arial" w:hAnsi="Arial" w:cs="Arial"/>
                <w:sz w:val="24"/>
                <w:szCs w:val="24"/>
              </w:rPr>
              <w:t>5.10</w:t>
            </w:r>
          </w:p>
        </w:tc>
        <w:tc>
          <w:tcPr>
            <w:tcW w:w="4455" w:type="dxa"/>
            <w:vAlign w:val="center"/>
          </w:tcPr>
          <w:p w14:paraId="5C61010A" w14:textId="075FCF2A"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32" w:type="dxa"/>
            <w:vAlign w:val="center"/>
          </w:tcPr>
          <w:p w14:paraId="1071CFE0" w14:textId="1383110F"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794085C9" w14:textId="04DCC6C4" w:rsidR="00805E64" w:rsidRPr="00EB5DC1" w:rsidRDefault="00805E64" w:rsidP="00805E64">
            <w:pPr>
              <w:jc w:val="center"/>
              <w:rPr>
                <w:rFonts w:ascii="Arial" w:hAnsi="Arial" w:cs="Arial"/>
                <w:sz w:val="24"/>
                <w:szCs w:val="24"/>
              </w:rPr>
            </w:pPr>
            <w:r>
              <w:rPr>
                <w:rFonts w:ascii="Arial" w:hAnsi="Arial" w:cs="Arial"/>
                <w:sz w:val="24"/>
                <w:szCs w:val="24"/>
              </w:rPr>
              <w:t>Paragraph 3.3 of Complaints, Compliments &amp; Queries Policy, in conjunction with Association’s Reasonable Adjustment Policy.</w:t>
            </w:r>
          </w:p>
        </w:tc>
        <w:tc>
          <w:tcPr>
            <w:tcW w:w="3239" w:type="dxa"/>
            <w:vAlign w:val="center"/>
          </w:tcPr>
          <w:p w14:paraId="3B595FD0" w14:textId="77777777" w:rsidR="00805E64" w:rsidRPr="00EB5DC1" w:rsidRDefault="00805E64" w:rsidP="00805E64">
            <w:pPr>
              <w:jc w:val="center"/>
              <w:rPr>
                <w:rFonts w:ascii="Arial" w:hAnsi="Arial" w:cs="Arial"/>
                <w:sz w:val="24"/>
                <w:szCs w:val="24"/>
              </w:rPr>
            </w:pPr>
          </w:p>
        </w:tc>
      </w:tr>
      <w:tr w:rsidR="00805E64" w:rsidRPr="00EB5DC1" w14:paraId="37AA8658" w14:textId="77777777" w:rsidTr="00805E64">
        <w:tc>
          <w:tcPr>
            <w:tcW w:w="1178" w:type="dxa"/>
            <w:vAlign w:val="center"/>
          </w:tcPr>
          <w:p w14:paraId="58273A92" w14:textId="11C5B6B9" w:rsidR="00805E64" w:rsidRPr="00EB5DC1" w:rsidRDefault="00805E64" w:rsidP="00805E64">
            <w:pPr>
              <w:jc w:val="center"/>
              <w:rPr>
                <w:rFonts w:ascii="Arial" w:hAnsi="Arial" w:cs="Arial"/>
                <w:sz w:val="24"/>
                <w:szCs w:val="24"/>
              </w:rPr>
            </w:pPr>
            <w:r>
              <w:rPr>
                <w:rFonts w:ascii="Arial" w:hAnsi="Arial" w:cs="Arial"/>
                <w:sz w:val="24"/>
                <w:szCs w:val="24"/>
              </w:rPr>
              <w:t>5.11</w:t>
            </w:r>
          </w:p>
        </w:tc>
        <w:tc>
          <w:tcPr>
            <w:tcW w:w="4455" w:type="dxa"/>
            <w:vAlign w:val="center"/>
          </w:tcPr>
          <w:p w14:paraId="73FEE53B" w14:textId="149CA76C"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2" w:type="dxa"/>
            <w:vAlign w:val="center"/>
          </w:tcPr>
          <w:p w14:paraId="14ACF263" w14:textId="24C1F7EA"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49DB6D72" w14:textId="40509404" w:rsidR="00805E64" w:rsidRPr="00EB5DC1" w:rsidRDefault="00805E64" w:rsidP="00805E64">
            <w:pPr>
              <w:jc w:val="center"/>
              <w:rPr>
                <w:rFonts w:ascii="Arial" w:hAnsi="Arial" w:cs="Arial"/>
                <w:sz w:val="24"/>
                <w:szCs w:val="24"/>
              </w:rPr>
            </w:pPr>
            <w:r>
              <w:rPr>
                <w:rFonts w:ascii="Arial" w:hAnsi="Arial" w:cs="Arial"/>
                <w:sz w:val="24"/>
                <w:szCs w:val="24"/>
              </w:rPr>
              <w:t>Paragraph 10.2.1 of Complaints, Compliments &amp; Queries Policy</w:t>
            </w:r>
          </w:p>
        </w:tc>
        <w:tc>
          <w:tcPr>
            <w:tcW w:w="3239" w:type="dxa"/>
            <w:vAlign w:val="center"/>
          </w:tcPr>
          <w:p w14:paraId="02029213" w14:textId="77777777" w:rsidR="00805E64" w:rsidRPr="00EB5DC1" w:rsidRDefault="00805E64" w:rsidP="00805E64">
            <w:pPr>
              <w:jc w:val="center"/>
              <w:rPr>
                <w:rFonts w:ascii="Arial" w:hAnsi="Arial" w:cs="Arial"/>
                <w:sz w:val="24"/>
                <w:szCs w:val="24"/>
              </w:rPr>
            </w:pPr>
          </w:p>
        </w:tc>
      </w:tr>
      <w:tr w:rsidR="00805E64" w:rsidRPr="00EB5DC1" w14:paraId="40AB0D32" w14:textId="77777777" w:rsidTr="00805E64">
        <w:tc>
          <w:tcPr>
            <w:tcW w:w="1178" w:type="dxa"/>
            <w:vAlign w:val="center"/>
          </w:tcPr>
          <w:p w14:paraId="2D5259B7" w14:textId="78A2E018" w:rsidR="00805E64" w:rsidRPr="00EB5DC1" w:rsidRDefault="00805E64" w:rsidP="00805E64">
            <w:pPr>
              <w:jc w:val="center"/>
              <w:rPr>
                <w:rFonts w:ascii="Arial" w:hAnsi="Arial" w:cs="Arial"/>
                <w:sz w:val="24"/>
                <w:szCs w:val="24"/>
              </w:rPr>
            </w:pPr>
            <w:r>
              <w:rPr>
                <w:rFonts w:ascii="Arial" w:hAnsi="Arial" w:cs="Arial"/>
                <w:sz w:val="24"/>
                <w:szCs w:val="24"/>
              </w:rPr>
              <w:t>5.12</w:t>
            </w:r>
          </w:p>
        </w:tc>
        <w:tc>
          <w:tcPr>
            <w:tcW w:w="4455" w:type="dxa"/>
            <w:vAlign w:val="center"/>
          </w:tcPr>
          <w:p w14:paraId="3F18B44D" w14:textId="77777777" w:rsidR="00805E64" w:rsidRDefault="00805E64" w:rsidP="00805E64">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805E64" w:rsidRPr="00EB5DC1" w:rsidRDefault="00805E64" w:rsidP="00805E64">
            <w:pPr>
              <w:pStyle w:val="NoSpacing"/>
              <w:numPr>
                <w:ilvl w:val="0"/>
                <w:numId w:val="0"/>
              </w:numPr>
              <w:spacing w:after="120"/>
            </w:pPr>
          </w:p>
        </w:tc>
        <w:tc>
          <w:tcPr>
            <w:tcW w:w="1332" w:type="dxa"/>
            <w:vAlign w:val="center"/>
          </w:tcPr>
          <w:p w14:paraId="37E0B3FA" w14:textId="6E4B2648" w:rsidR="00805E64" w:rsidRPr="00EB5DC1" w:rsidRDefault="00805E64" w:rsidP="00805E64">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4265435B" w14:textId="54088746" w:rsidR="00805E64" w:rsidRPr="00EB5DC1" w:rsidRDefault="00805E64" w:rsidP="00805E64">
            <w:pPr>
              <w:jc w:val="center"/>
              <w:rPr>
                <w:rFonts w:ascii="Arial" w:hAnsi="Arial" w:cs="Arial"/>
                <w:sz w:val="24"/>
                <w:szCs w:val="24"/>
              </w:rPr>
            </w:pPr>
            <w:r>
              <w:rPr>
                <w:rFonts w:ascii="Arial" w:hAnsi="Arial" w:cs="Arial"/>
                <w:sz w:val="24"/>
                <w:szCs w:val="24"/>
              </w:rPr>
              <w:t>Complaint log on s drive with summary. File copy held on tenant file and original copies filed in head office</w:t>
            </w:r>
          </w:p>
        </w:tc>
        <w:tc>
          <w:tcPr>
            <w:tcW w:w="3239" w:type="dxa"/>
            <w:vAlign w:val="center"/>
          </w:tcPr>
          <w:p w14:paraId="41D5C31D" w14:textId="77777777" w:rsidR="00805E64" w:rsidRPr="00EB5DC1" w:rsidRDefault="00805E64" w:rsidP="00805E64">
            <w:pPr>
              <w:jc w:val="center"/>
              <w:rPr>
                <w:rFonts w:ascii="Arial" w:hAnsi="Arial" w:cs="Arial"/>
                <w:sz w:val="24"/>
                <w:szCs w:val="24"/>
              </w:rPr>
            </w:pPr>
          </w:p>
        </w:tc>
      </w:tr>
      <w:tr w:rsidR="00805E64" w:rsidRPr="00EB5DC1" w14:paraId="34EC49E2" w14:textId="77777777" w:rsidTr="00805E64">
        <w:tc>
          <w:tcPr>
            <w:tcW w:w="1178" w:type="dxa"/>
            <w:vAlign w:val="center"/>
          </w:tcPr>
          <w:p w14:paraId="56876BA8" w14:textId="5F541F4C" w:rsidR="00805E64" w:rsidRPr="00EB5DC1" w:rsidRDefault="00805E64" w:rsidP="00805E64">
            <w:pPr>
              <w:jc w:val="center"/>
              <w:rPr>
                <w:rFonts w:ascii="Arial" w:hAnsi="Arial" w:cs="Arial"/>
                <w:sz w:val="24"/>
                <w:szCs w:val="24"/>
              </w:rPr>
            </w:pPr>
            <w:r>
              <w:rPr>
                <w:rFonts w:ascii="Arial" w:hAnsi="Arial" w:cs="Arial"/>
                <w:sz w:val="24"/>
                <w:szCs w:val="24"/>
              </w:rPr>
              <w:t>5.13</w:t>
            </w:r>
          </w:p>
        </w:tc>
        <w:tc>
          <w:tcPr>
            <w:tcW w:w="4455" w:type="dxa"/>
            <w:vAlign w:val="center"/>
          </w:tcPr>
          <w:p w14:paraId="2439F349" w14:textId="224307EC"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32" w:type="dxa"/>
            <w:vAlign w:val="center"/>
          </w:tcPr>
          <w:p w14:paraId="5E36F688" w14:textId="4EA8ADA0"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7D9CB664" w14:textId="3819C2D8" w:rsidR="00805E64" w:rsidRPr="00EB5DC1" w:rsidRDefault="00805E64" w:rsidP="00805E64">
            <w:pPr>
              <w:jc w:val="center"/>
              <w:rPr>
                <w:rFonts w:ascii="Arial" w:hAnsi="Arial" w:cs="Arial"/>
                <w:sz w:val="24"/>
                <w:szCs w:val="24"/>
              </w:rPr>
            </w:pPr>
            <w:r>
              <w:rPr>
                <w:rFonts w:ascii="Arial" w:hAnsi="Arial" w:cs="Arial"/>
                <w:sz w:val="24"/>
                <w:szCs w:val="24"/>
              </w:rPr>
              <w:t>Dependant on nature of complaint whether handled at Stage 1 or Stage 2, detailed in Complaints, Compliments &amp; Queries Policy</w:t>
            </w:r>
          </w:p>
        </w:tc>
        <w:tc>
          <w:tcPr>
            <w:tcW w:w="3239" w:type="dxa"/>
            <w:vAlign w:val="center"/>
          </w:tcPr>
          <w:p w14:paraId="000E0541" w14:textId="77777777" w:rsidR="00805E64" w:rsidRPr="00EB5DC1" w:rsidRDefault="00805E64" w:rsidP="00805E64">
            <w:pPr>
              <w:jc w:val="center"/>
              <w:rPr>
                <w:rFonts w:ascii="Arial" w:hAnsi="Arial" w:cs="Arial"/>
                <w:sz w:val="24"/>
                <w:szCs w:val="24"/>
              </w:rPr>
            </w:pPr>
          </w:p>
        </w:tc>
      </w:tr>
      <w:tr w:rsidR="00805E64" w:rsidRPr="00EB5DC1" w14:paraId="332BAF45" w14:textId="77777777" w:rsidTr="00805E64">
        <w:tc>
          <w:tcPr>
            <w:tcW w:w="1178" w:type="dxa"/>
            <w:vAlign w:val="center"/>
          </w:tcPr>
          <w:p w14:paraId="5BEDF2E3" w14:textId="32BF1AB7" w:rsidR="00805E64" w:rsidRPr="00EB5DC1" w:rsidRDefault="00805E64" w:rsidP="00805E64">
            <w:pPr>
              <w:jc w:val="center"/>
              <w:rPr>
                <w:rFonts w:ascii="Arial" w:hAnsi="Arial" w:cs="Arial"/>
                <w:sz w:val="24"/>
                <w:szCs w:val="24"/>
              </w:rPr>
            </w:pPr>
            <w:r>
              <w:rPr>
                <w:rFonts w:ascii="Arial" w:hAnsi="Arial" w:cs="Arial"/>
                <w:sz w:val="24"/>
                <w:szCs w:val="24"/>
              </w:rPr>
              <w:t>5.14</w:t>
            </w:r>
          </w:p>
        </w:tc>
        <w:tc>
          <w:tcPr>
            <w:tcW w:w="4455" w:type="dxa"/>
            <w:vAlign w:val="center"/>
          </w:tcPr>
          <w:p w14:paraId="528BDC62" w14:textId="25A0A91D" w:rsidR="00805E64" w:rsidRPr="00EB5DC1" w:rsidRDefault="00805E64" w:rsidP="00805E64">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vAlign w:val="center"/>
          </w:tcPr>
          <w:p w14:paraId="5A928759" w14:textId="4F54ABA3"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425F42D0" w14:textId="7E497DE1" w:rsidR="00805E64" w:rsidRPr="00EB5DC1" w:rsidRDefault="00805E64" w:rsidP="00805E64">
            <w:pPr>
              <w:jc w:val="center"/>
              <w:rPr>
                <w:rFonts w:ascii="Arial" w:hAnsi="Arial" w:cs="Arial"/>
                <w:sz w:val="24"/>
                <w:szCs w:val="24"/>
              </w:rPr>
            </w:pPr>
            <w:proofErr w:type="spellStart"/>
            <w:r>
              <w:rPr>
                <w:rFonts w:ascii="Arial" w:hAnsi="Arial" w:cs="Arial"/>
                <w:sz w:val="24"/>
                <w:szCs w:val="24"/>
              </w:rPr>
              <w:t>Anti Social</w:t>
            </w:r>
            <w:proofErr w:type="spellEnd"/>
            <w:r>
              <w:rPr>
                <w:rFonts w:ascii="Arial" w:hAnsi="Arial" w:cs="Arial"/>
                <w:sz w:val="24"/>
                <w:szCs w:val="24"/>
              </w:rPr>
              <w:t xml:space="preserve"> Behaviour Policy and Tenant Handbook in place, which are accessible for all tenants</w:t>
            </w:r>
          </w:p>
        </w:tc>
        <w:tc>
          <w:tcPr>
            <w:tcW w:w="3239" w:type="dxa"/>
            <w:vAlign w:val="center"/>
          </w:tcPr>
          <w:p w14:paraId="5B930B77" w14:textId="77777777" w:rsidR="00805E64" w:rsidRPr="00EB5DC1" w:rsidRDefault="00805E64" w:rsidP="00805E64">
            <w:pPr>
              <w:jc w:val="center"/>
              <w:rPr>
                <w:rFonts w:ascii="Arial" w:hAnsi="Arial" w:cs="Arial"/>
                <w:sz w:val="24"/>
                <w:szCs w:val="24"/>
              </w:rPr>
            </w:pPr>
          </w:p>
        </w:tc>
      </w:tr>
      <w:tr w:rsidR="00805E64" w:rsidRPr="00EB5DC1" w14:paraId="1F2AA4CB" w14:textId="77777777" w:rsidTr="00805E64">
        <w:tc>
          <w:tcPr>
            <w:tcW w:w="1178" w:type="dxa"/>
            <w:vAlign w:val="center"/>
          </w:tcPr>
          <w:p w14:paraId="630E38DC" w14:textId="70EB69FE" w:rsidR="00805E64" w:rsidRPr="00EB5DC1" w:rsidRDefault="00805E64" w:rsidP="00805E64">
            <w:pPr>
              <w:jc w:val="center"/>
              <w:rPr>
                <w:rFonts w:ascii="Arial" w:hAnsi="Arial" w:cs="Arial"/>
                <w:sz w:val="24"/>
                <w:szCs w:val="24"/>
              </w:rPr>
            </w:pPr>
            <w:r>
              <w:rPr>
                <w:rFonts w:ascii="Arial" w:hAnsi="Arial" w:cs="Arial"/>
                <w:sz w:val="24"/>
                <w:szCs w:val="24"/>
              </w:rPr>
              <w:t>5.15</w:t>
            </w:r>
          </w:p>
        </w:tc>
        <w:tc>
          <w:tcPr>
            <w:tcW w:w="4455" w:type="dxa"/>
            <w:vAlign w:val="center"/>
          </w:tcPr>
          <w:p w14:paraId="33A84BDB" w14:textId="4C34838F"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2" w:type="dxa"/>
            <w:vAlign w:val="center"/>
          </w:tcPr>
          <w:p w14:paraId="5A72D4AB" w14:textId="646F0FA1"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0255823C" w14:textId="13B78D1A" w:rsidR="00805E64" w:rsidRPr="00EB5DC1" w:rsidRDefault="00805E64" w:rsidP="00805E64">
            <w:pPr>
              <w:jc w:val="center"/>
              <w:rPr>
                <w:rFonts w:ascii="Arial" w:hAnsi="Arial" w:cs="Arial"/>
                <w:sz w:val="24"/>
                <w:szCs w:val="24"/>
              </w:rPr>
            </w:pPr>
            <w:r>
              <w:rPr>
                <w:rFonts w:ascii="Arial" w:hAnsi="Arial" w:cs="Arial"/>
                <w:sz w:val="24"/>
                <w:szCs w:val="24"/>
              </w:rPr>
              <w:t>ASB Policy Statement in place which refers to Equality Act 2010.</w:t>
            </w:r>
          </w:p>
        </w:tc>
        <w:tc>
          <w:tcPr>
            <w:tcW w:w="3239" w:type="dxa"/>
            <w:vAlign w:val="center"/>
          </w:tcPr>
          <w:p w14:paraId="2571F0AB" w14:textId="77777777" w:rsidR="00805E64" w:rsidRPr="00EB5DC1" w:rsidRDefault="00805E64" w:rsidP="00805E64">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00805E64">
        <w:tc>
          <w:tcPr>
            <w:tcW w:w="1178" w:type="dxa"/>
            <w:vAlign w:val="center"/>
          </w:tcPr>
          <w:p w14:paraId="07901AC7" w14:textId="77777777" w:rsidR="00F51083" w:rsidRPr="00EB5DC1" w:rsidRDefault="00F51083" w:rsidP="007A2A1D">
            <w:pPr>
              <w:jc w:val="center"/>
              <w:rPr>
                <w:rFonts w:ascii="Arial" w:hAnsi="Arial" w:cs="Arial"/>
                <w:sz w:val="24"/>
                <w:szCs w:val="24"/>
              </w:rPr>
            </w:pPr>
            <w:r w:rsidRPr="00EB5DC1">
              <w:rPr>
                <w:rFonts w:ascii="Arial" w:hAnsi="Arial" w:cs="Arial"/>
                <w:sz w:val="24"/>
                <w:szCs w:val="24"/>
              </w:rPr>
              <w:t>Code provision</w:t>
            </w:r>
          </w:p>
        </w:tc>
        <w:tc>
          <w:tcPr>
            <w:tcW w:w="4455" w:type="dxa"/>
            <w:vAlign w:val="center"/>
          </w:tcPr>
          <w:p w14:paraId="3E5FFDFD" w14:textId="77777777" w:rsidR="00F51083" w:rsidRPr="00EB5DC1" w:rsidRDefault="00F51083" w:rsidP="007A2A1D">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7A2A1D">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EE9DC7A" w14:textId="77777777" w:rsidR="00F51083" w:rsidRPr="00EB5DC1" w:rsidRDefault="00F51083" w:rsidP="007A2A1D">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CBBFB48" w14:textId="77777777" w:rsidR="00F51083" w:rsidRPr="00EB5DC1" w:rsidRDefault="00F51083" w:rsidP="007A2A1D">
            <w:pPr>
              <w:jc w:val="center"/>
              <w:rPr>
                <w:rFonts w:ascii="Arial" w:hAnsi="Arial" w:cs="Arial"/>
                <w:sz w:val="24"/>
                <w:szCs w:val="24"/>
              </w:rPr>
            </w:pPr>
            <w:r w:rsidRPr="00EB5DC1">
              <w:rPr>
                <w:rFonts w:ascii="Arial" w:hAnsi="Arial" w:cs="Arial"/>
                <w:sz w:val="24"/>
                <w:szCs w:val="24"/>
              </w:rPr>
              <w:t>Commentary / explanation</w:t>
            </w:r>
          </w:p>
        </w:tc>
      </w:tr>
      <w:tr w:rsidR="00805E64" w:rsidRPr="00EB5DC1" w14:paraId="2FCDC526" w14:textId="77777777" w:rsidTr="00805E64">
        <w:tc>
          <w:tcPr>
            <w:tcW w:w="1178" w:type="dxa"/>
            <w:vAlign w:val="center"/>
          </w:tcPr>
          <w:p w14:paraId="7C36B39D" w14:textId="29E9549E" w:rsidR="00805E64" w:rsidRPr="00EB5DC1" w:rsidRDefault="00805E64" w:rsidP="00805E64">
            <w:pPr>
              <w:jc w:val="center"/>
              <w:rPr>
                <w:rFonts w:ascii="Arial" w:hAnsi="Arial" w:cs="Arial"/>
                <w:sz w:val="24"/>
                <w:szCs w:val="24"/>
              </w:rPr>
            </w:pPr>
            <w:r>
              <w:rPr>
                <w:rFonts w:ascii="Arial" w:hAnsi="Arial" w:cs="Arial"/>
                <w:sz w:val="24"/>
                <w:szCs w:val="24"/>
              </w:rPr>
              <w:t>6.1</w:t>
            </w:r>
          </w:p>
        </w:tc>
        <w:tc>
          <w:tcPr>
            <w:tcW w:w="4455" w:type="dxa"/>
            <w:vAlign w:val="center"/>
          </w:tcPr>
          <w:p w14:paraId="5995974D" w14:textId="003D7DB7" w:rsidR="00805E64" w:rsidRPr="00DF1ED8" w:rsidRDefault="00805E64" w:rsidP="00805E64">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11C58F4C"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060F508B" w14:textId="63170058" w:rsidR="00805E64" w:rsidRPr="00EB5DC1" w:rsidRDefault="00805E64" w:rsidP="00805E64">
            <w:pPr>
              <w:jc w:val="center"/>
              <w:rPr>
                <w:rFonts w:ascii="Arial" w:hAnsi="Arial" w:cs="Arial"/>
                <w:sz w:val="24"/>
                <w:szCs w:val="24"/>
              </w:rPr>
            </w:pPr>
            <w:r>
              <w:rPr>
                <w:rFonts w:ascii="Arial" w:hAnsi="Arial" w:cs="Arial"/>
                <w:sz w:val="24"/>
                <w:szCs w:val="24"/>
              </w:rPr>
              <w:t>Complaints are dealt with in chronological order of receipt. All tenants considered vulnerable due to nature of housing provided.</w:t>
            </w:r>
          </w:p>
        </w:tc>
        <w:tc>
          <w:tcPr>
            <w:tcW w:w="3239" w:type="dxa"/>
            <w:vAlign w:val="center"/>
          </w:tcPr>
          <w:p w14:paraId="14919354" w14:textId="77777777" w:rsidR="00805E64" w:rsidRPr="00EB5DC1" w:rsidRDefault="00805E64" w:rsidP="00805E64">
            <w:pPr>
              <w:jc w:val="center"/>
              <w:rPr>
                <w:rFonts w:ascii="Arial" w:hAnsi="Arial" w:cs="Arial"/>
                <w:sz w:val="24"/>
                <w:szCs w:val="24"/>
              </w:rPr>
            </w:pPr>
          </w:p>
        </w:tc>
      </w:tr>
      <w:tr w:rsidR="00805E64" w:rsidRPr="00EB5DC1" w14:paraId="277B9A9A" w14:textId="77777777" w:rsidTr="00805E64">
        <w:tc>
          <w:tcPr>
            <w:tcW w:w="1178" w:type="dxa"/>
            <w:vAlign w:val="center"/>
          </w:tcPr>
          <w:p w14:paraId="04110F29" w14:textId="3166790D" w:rsidR="00805E64" w:rsidRPr="00EB5DC1" w:rsidRDefault="00805E64" w:rsidP="00805E64">
            <w:pPr>
              <w:jc w:val="center"/>
              <w:rPr>
                <w:rFonts w:ascii="Arial" w:hAnsi="Arial" w:cs="Arial"/>
                <w:sz w:val="24"/>
                <w:szCs w:val="24"/>
              </w:rPr>
            </w:pPr>
            <w:r>
              <w:rPr>
                <w:rFonts w:ascii="Arial" w:hAnsi="Arial" w:cs="Arial"/>
                <w:sz w:val="24"/>
                <w:szCs w:val="24"/>
              </w:rPr>
              <w:t>6.2</w:t>
            </w:r>
          </w:p>
        </w:tc>
        <w:tc>
          <w:tcPr>
            <w:tcW w:w="4455" w:type="dxa"/>
            <w:vAlign w:val="center"/>
          </w:tcPr>
          <w:p w14:paraId="1D7F4EE5" w14:textId="03C007FA"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0475107B"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4F3A4E53" w14:textId="1A05F05D" w:rsidR="00805E64" w:rsidRPr="00EB5DC1" w:rsidRDefault="00805E64" w:rsidP="00805E64">
            <w:pPr>
              <w:jc w:val="center"/>
              <w:rPr>
                <w:rFonts w:ascii="Arial" w:hAnsi="Arial" w:cs="Arial"/>
                <w:sz w:val="24"/>
                <w:szCs w:val="24"/>
              </w:rPr>
            </w:pPr>
            <w:r>
              <w:rPr>
                <w:rFonts w:ascii="Arial" w:hAnsi="Arial" w:cs="Arial"/>
                <w:sz w:val="24"/>
                <w:szCs w:val="24"/>
              </w:rPr>
              <w:t>Paragraph 9.1.2 of Complaints, Compliments &amp; Queries Policy.</w:t>
            </w:r>
          </w:p>
        </w:tc>
        <w:tc>
          <w:tcPr>
            <w:tcW w:w="3239" w:type="dxa"/>
            <w:vAlign w:val="center"/>
          </w:tcPr>
          <w:p w14:paraId="0ADBA5FD" w14:textId="77777777" w:rsidR="00805E64" w:rsidRPr="00EB5DC1" w:rsidRDefault="00805E64" w:rsidP="00805E64">
            <w:pPr>
              <w:jc w:val="center"/>
              <w:rPr>
                <w:rFonts w:ascii="Arial" w:hAnsi="Arial" w:cs="Arial"/>
                <w:sz w:val="24"/>
                <w:szCs w:val="24"/>
              </w:rPr>
            </w:pPr>
          </w:p>
        </w:tc>
      </w:tr>
      <w:tr w:rsidR="00805E64" w:rsidRPr="00EB5DC1" w14:paraId="148022FC" w14:textId="77777777" w:rsidTr="00805E64">
        <w:tc>
          <w:tcPr>
            <w:tcW w:w="1178" w:type="dxa"/>
            <w:vAlign w:val="center"/>
          </w:tcPr>
          <w:p w14:paraId="4BE6C88E" w14:textId="27920B4C" w:rsidR="00805E64" w:rsidRPr="00EB5DC1" w:rsidRDefault="00805E64" w:rsidP="00805E64">
            <w:pPr>
              <w:jc w:val="center"/>
              <w:rPr>
                <w:rFonts w:ascii="Arial" w:hAnsi="Arial" w:cs="Arial"/>
                <w:sz w:val="24"/>
                <w:szCs w:val="24"/>
              </w:rPr>
            </w:pPr>
            <w:r>
              <w:rPr>
                <w:rFonts w:ascii="Arial" w:hAnsi="Arial" w:cs="Arial"/>
                <w:sz w:val="24"/>
                <w:szCs w:val="24"/>
              </w:rPr>
              <w:t>6.3</w:t>
            </w:r>
          </w:p>
        </w:tc>
        <w:tc>
          <w:tcPr>
            <w:tcW w:w="4455" w:type="dxa"/>
            <w:vAlign w:val="center"/>
          </w:tcPr>
          <w:p w14:paraId="6FA8DBC8" w14:textId="55CFA741"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70E2E3AB"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10C683BF" w14:textId="4B4506B0" w:rsidR="00805E64" w:rsidRPr="00EB5DC1" w:rsidRDefault="00805E64" w:rsidP="00805E64">
            <w:pPr>
              <w:jc w:val="center"/>
              <w:rPr>
                <w:rFonts w:ascii="Arial" w:hAnsi="Arial" w:cs="Arial"/>
                <w:sz w:val="24"/>
                <w:szCs w:val="24"/>
              </w:rPr>
            </w:pPr>
            <w:r>
              <w:rPr>
                <w:rFonts w:ascii="Arial" w:hAnsi="Arial" w:cs="Arial"/>
                <w:sz w:val="24"/>
                <w:szCs w:val="24"/>
              </w:rPr>
              <w:t>Paragraph 9.1.2 of Complaints, Compliments &amp; Queries Policy.</w:t>
            </w:r>
          </w:p>
        </w:tc>
        <w:tc>
          <w:tcPr>
            <w:tcW w:w="3239" w:type="dxa"/>
            <w:vAlign w:val="center"/>
          </w:tcPr>
          <w:p w14:paraId="2AB8F447" w14:textId="77777777" w:rsidR="00805E64" w:rsidRPr="00EB5DC1" w:rsidRDefault="00805E64" w:rsidP="00805E64">
            <w:pPr>
              <w:jc w:val="center"/>
              <w:rPr>
                <w:rFonts w:ascii="Arial" w:hAnsi="Arial" w:cs="Arial"/>
                <w:sz w:val="24"/>
                <w:szCs w:val="24"/>
              </w:rPr>
            </w:pPr>
          </w:p>
        </w:tc>
      </w:tr>
      <w:tr w:rsidR="00805E64" w:rsidRPr="00EB5DC1" w14:paraId="004973DA" w14:textId="77777777" w:rsidTr="00805E64">
        <w:tc>
          <w:tcPr>
            <w:tcW w:w="1178" w:type="dxa"/>
            <w:vAlign w:val="center"/>
          </w:tcPr>
          <w:p w14:paraId="12CAD333" w14:textId="1278D2EB" w:rsidR="00805E64" w:rsidRPr="00EB5DC1" w:rsidRDefault="00805E64" w:rsidP="00805E64">
            <w:pPr>
              <w:jc w:val="center"/>
              <w:rPr>
                <w:rFonts w:ascii="Arial" w:hAnsi="Arial" w:cs="Arial"/>
                <w:sz w:val="24"/>
                <w:szCs w:val="24"/>
              </w:rPr>
            </w:pPr>
            <w:r>
              <w:rPr>
                <w:rFonts w:ascii="Arial" w:hAnsi="Arial" w:cs="Arial"/>
                <w:sz w:val="24"/>
                <w:szCs w:val="24"/>
              </w:rPr>
              <w:t>6.4</w:t>
            </w:r>
          </w:p>
        </w:tc>
        <w:tc>
          <w:tcPr>
            <w:tcW w:w="4455" w:type="dxa"/>
            <w:vAlign w:val="center"/>
          </w:tcPr>
          <w:p w14:paraId="0A15011B" w14:textId="2F9FD976"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321E799C" w:rsidR="00805E64" w:rsidRPr="00EB5DC1" w:rsidRDefault="00805E64" w:rsidP="00805E64">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1707169A" w14:textId="562C302F" w:rsidR="00805E64" w:rsidRPr="00EB5DC1" w:rsidRDefault="00805E64" w:rsidP="00805E64">
            <w:pPr>
              <w:jc w:val="center"/>
              <w:rPr>
                <w:rFonts w:ascii="Arial" w:hAnsi="Arial" w:cs="Arial"/>
                <w:sz w:val="24"/>
                <w:szCs w:val="24"/>
              </w:rPr>
            </w:pPr>
            <w:r>
              <w:rPr>
                <w:rFonts w:ascii="Arial" w:hAnsi="Arial" w:cs="Arial"/>
                <w:sz w:val="24"/>
                <w:szCs w:val="24"/>
              </w:rPr>
              <w:t>Paragraph 9.1.3 of Complaints, Compliments &amp; Queries Policy</w:t>
            </w:r>
          </w:p>
        </w:tc>
        <w:tc>
          <w:tcPr>
            <w:tcW w:w="3239" w:type="dxa"/>
            <w:vAlign w:val="center"/>
          </w:tcPr>
          <w:p w14:paraId="05FAC44D" w14:textId="77777777" w:rsidR="00805E64" w:rsidRPr="00EB5DC1" w:rsidRDefault="00805E64" w:rsidP="00805E64">
            <w:pPr>
              <w:jc w:val="center"/>
              <w:rPr>
                <w:rFonts w:ascii="Arial" w:hAnsi="Arial" w:cs="Arial"/>
                <w:sz w:val="24"/>
                <w:szCs w:val="24"/>
              </w:rPr>
            </w:pPr>
          </w:p>
        </w:tc>
      </w:tr>
      <w:tr w:rsidR="00805E64" w:rsidRPr="00EB5DC1" w14:paraId="4FBFB880" w14:textId="77777777" w:rsidTr="00805E64">
        <w:tc>
          <w:tcPr>
            <w:tcW w:w="1178" w:type="dxa"/>
            <w:vAlign w:val="center"/>
          </w:tcPr>
          <w:p w14:paraId="1CEE1650" w14:textId="545576F4" w:rsidR="00805E64" w:rsidRPr="00EB5DC1" w:rsidRDefault="00805E64" w:rsidP="00805E64">
            <w:pPr>
              <w:jc w:val="center"/>
              <w:rPr>
                <w:rFonts w:ascii="Arial" w:hAnsi="Arial" w:cs="Arial"/>
                <w:sz w:val="24"/>
                <w:szCs w:val="24"/>
              </w:rPr>
            </w:pPr>
            <w:r>
              <w:rPr>
                <w:rFonts w:ascii="Arial" w:hAnsi="Arial" w:cs="Arial"/>
                <w:sz w:val="24"/>
                <w:szCs w:val="24"/>
              </w:rPr>
              <w:t>6.5</w:t>
            </w:r>
          </w:p>
        </w:tc>
        <w:tc>
          <w:tcPr>
            <w:tcW w:w="4455" w:type="dxa"/>
            <w:vAlign w:val="center"/>
          </w:tcPr>
          <w:p w14:paraId="74DAC3AB" w14:textId="3A03DE31"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5F08DA05"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6F12058F" w14:textId="71A0EBDF" w:rsidR="00805E64" w:rsidRPr="00EB5DC1" w:rsidRDefault="00805E64" w:rsidP="00805E64">
            <w:pPr>
              <w:jc w:val="center"/>
              <w:rPr>
                <w:rFonts w:ascii="Arial" w:hAnsi="Arial" w:cs="Arial"/>
                <w:sz w:val="24"/>
                <w:szCs w:val="24"/>
              </w:rPr>
            </w:pPr>
            <w:r>
              <w:rPr>
                <w:rFonts w:ascii="Arial" w:hAnsi="Arial" w:cs="Arial"/>
                <w:sz w:val="24"/>
                <w:szCs w:val="24"/>
              </w:rPr>
              <w:t>Paragraph 9.1.3 of Complaints, Compliments &amp; Queries Policy</w:t>
            </w:r>
          </w:p>
        </w:tc>
        <w:tc>
          <w:tcPr>
            <w:tcW w:w="3239" w:type="dxa"/>
            <w:vAlign w:val="center"/>
          </w:tcPr>
          <w:p w14:paraId="216C387C" w14:textId="77777777" w:rsidR="00805E64" w:rsidRPr="00EB5DC1" w:rsidRDefault="00805E64" w:rsidP="00805E64">
            <w:pPr>
              <w:jc w:val="center"/>
              <w:rPr>
                <w:rFonts w:ascii="Arial" w:hAnsi="Arial" w:cs="Arial"/>
                <w:sz w:val="24"/>
                <w:szCs w:val="24"/>
              </w:rPr>
            </w:pPr>
          </w:p>
        </w:tc>
      </w:tr>
      <w:tr w:rsidR="00805E64" w:rsidRPr="00EB5DC1" w14:paraId="2F84C6C3" w14:textId="77777777" w:rsidTr="00805E64">
        <w:tc>
          <w:tcPr>
            <w:tcW w:w="1178" w:type="dxa"/>
            <w:vAlign w:val="center"/>
          </w:tcPr>
          <w:p w14:paraId="0915DCF9" w14:textId="3779D4DB" w:rsidR="00805E64" w:rsidRPr="00EB5DC1" w:rsidRDefault="00805E64" w:rsidP="00805E64">
            <w:pPr>
              <w:jc w:val="center"/>
              <w:rPr>
                <w:rFonts w:ascii="Arial" w:hAnsi="Arial" w:cs="Arial"/>
                <w:sz w:val="24"/>
                <w:szCs w:val="24"/>
              </w:rPr>
            </w:pPr>
            <w:r>
              <w:rPr>
                <w:rFonts w:ascii="Arial" w:hAnsi="Arial" w:cs="Arial"/>
                <w:sz w:val="24"/>
                <w:szCs w:val="24"/>
              </w:rPr>
              <w:t>6.6</w:t>
            </w:r>
          </w:p>
        </w:tc>
        <w:tc>
          <w:tcPr>
            <w:tcW w:w="4455" w:type="dxa"/>
            <w:vAlign w:val="center"/>
          </w:tcPr>
          <w:p w14:paraId="26CAE119" w14:textId="2F58D673"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4585C618"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02297C2E" w14:textId="380D58C4" w:rsidR="00805E64" w:rsidRPr="00EB5DC1" w:rsidRDefault="00805E64" w:rsidP="00805E64">
            <w:pPr>
              <w:jc w:val="center"/>
              <w:rPr>
                <w:rFonts w:ascii="Arial" w:hAnsi="Arial" w:cs="Arial"/>
                <w:sz w:val="24"/>
                <w:szCs w:val="24"/>
              </w:rPr>
            </w:pPr>
            <w:r>
              <w:rPr>
                <w:rFonts w:ascii="Arial" w:hAnsi="Arial" w:cs="Arial"/>
                <w:sz w:val="24"/>
                <w:szCs w:val="24"/>
              </w:rPr>
              <w:t>Paragraph 9.1.4 of Complaints, Compliments &amp; Queries Policy</w:t>
            </w:r>
          </w:p>
        </w:tc>
        <w:tc>
          <w:tcPr>
            <w:tcW w:w="3239" w:type="dxa"/>
            <w:vAlign w:val="center"/>
          </w:tcPr>
          <w:p w14:paraId="0C8D9B20" w14:textId="77777777" w:rsidR="00805E64" w:rsidRPr="00EB5DC1" w:rsidRDefault="00805E64" w:rsidP="00805E64">
            <w:pPr>
              <w:jc w:val="center"/>
              <w:rPr>
                <w:rFonts w:ascii="Arial" w:hAnsi="Arial" w:cs="Arial"/>
                <w:sz w:val="24"/>
                <w:szCs w:val="24"/>
              </w:rPr>
            </w:pPr>
          </w:p>
        </w:tc>
      </w:tr>
      <w:tr w:rsidR="00805E64" w:rsidRPr="00EB5DC1" w14:paraId="3817138A" w14:textId="77777777" w:rsidTr="00805E64">
        <w:tc>
          <w:tcPr>
            <w:tcW w:w="1178" w:type="dxa"/>
            <w:vAlign w:val="center"/>
          </w:tcPr>
          <w:p w14:paraId="13C9F0CA" w14:textId="293EA5CF" w:rsidR="00805E64" w:rsidRPr="00EB5DC1" w:rsidRDefault="00805E64" w:rsidP="00805E64">
            <w:pPr>
              <w:jc w:val="center"/>
              <w:rPr>
                <w:rFonts w:ascii="Arial" w:hAnsi="Arial" w:cs="Arial"/>
                <w:sz w:val="24"/>
                <w:szCs w:val="24"/>
              </w:rPr>
            </w:pPr>
            <w:r>
              <w:rPr>
                <w:rFonts w:ascii="Arial" w:hAnsi="Arial" w:cs="Arial"/>
                <w:sz w:val="24"/>
                <w:szCs w:val="24"/>
              </w:rPr>
              <w:t>6.7</w:t>
            </w:r>
          </w:p>
        </w:tc>
        <w:tc>
          <w:tcPr>
            <w:tcW w:w="4455" w:type="dxa"/>
            <w:vAlign w:val="center"/>
          </w:tcPr>
          <w:p w14:paraId="45272453" w14:textId="418433DC"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32" w:type="dxa"/>
            <w:vAlign w:val="center"/>
          </w:tcPr>
          <w:p w14:paraId="09A9696C" w14:textId="73132D11" w:rsidR="00805E64" w:rsidRPr="00EB5DC1" w:rsidRDefault="00805E64" w:rsidP="00805E64">
            <w:pPr>
              <w:jc w:val="center"/>
              <w:rPr>
                <w:rFonts w:ascii="Arial" w:hAnsi="Arial" w:cs="Arial"/>
                <w:sz w:val="24"/>
                <w:szCs w:val="24"/>
              </w:rPr>
            </w:pPr>
            <w:r>
              <w:rPr>
                <w:rFonts w:ascii="Arial" w:hAnsi="Arial" w:cs="Arial"/>
                <w:sz w:val="24"/>
                <w:szCs w:val="24"/>
              </w:rPr>
              <w:t>Yes</w:t>
            </w:r>
          </w:p>
        </w:tc>
        <w:tc>
          <w:tcPr>
            <w:tcW w:w="3744" w:type="dxa"/>
            <w:vAlign w:val="center"/>
          </w:tcPr>
          <w:p w14:paraId="433E0730" w14:textId="41B4EB86" w:rsidR="00805E64" w:rsidRPr="00EB5DC1" w:rsidRDefault="00805E64" w:rsidP="00805E64">
            <w:pPr>
              <w:jc w:val="center"/>
              <w:rPr>
                <w:rFonts w:ascii="Arial" w:hAnsi="Arial" w:cs="Arial"/>
                <w:sz w:val="24"/>
                <w:szCs w:val="24"/>
              </w:rPr>
            </w:pPr>
            <w:r>
              <w:rPr>
                <w:rFonts w:ascii="Arial" w:hAnsi="Arial" w:cs="Arial"/>
                <w:sz w:val="24"/>
                <w:szCs w:val="24"/>
              </w:rPr>
              <w:t>Outcome letters give clear reasons for decisions</w:t>
            </w:r>
          </w:p>
        </w:tc>
        <w:tc>
          <w:tcPr>
            <w:tcW w:w="3239" w:type="dxa"/>
            <w:vAlign w:val="center"/>
          </w:tcPr>
          <w:p w14:paraId="3DA683B2" w14:textId="77777777" w:rsidR="00805E64" w:rsidRPr="00EB5DC1" w:rsidRDefault="00805E64" w:rsidP="00805E64">
            <w:pPr>
              <w:jc w:val="center"/>
              <w:rPr>
                <w:rFonts w:ascii="Arial" w:hAnsi="Arial" w:cs="Arial"/>
                <w:sz w:val="24"/>
                <w:szCs w:val="24"/>
              </w:rPr>
            </w:pPr>
          </w:p>
        </w:tc>
      </w:tr>
      <w:tr w:rsidR="00805E64" w:rsidRPr="00EB5DC1" w14:paraId="0CEAE1D8" w14:textId="77777777" w:rsidTr="00805E64">
        <w:tc>
          <w:tcPr>
            <w:tcW w:w="1178" w:type="dxa"/>
            <w:vAlign w:val="center"/>
          </w:tcPr>
          <w:p w14:paraId="685560BC" w14:textId="4BEEE4FA" w:rsidR="00805E64" w:rsidRPr="00EB5DC1" w:rsidRDefault="00805E64" w:rsidP="00805E64">
            <w:pPr>
              <w:jc w:val="center"/>
              <w:rPr>
                <w:rFonts w:ascii="Arial" w:hAnsi="Arial" w:cs="Arial"/>
                <w:sz w:val="24"/>
                <w:szCs w:val="24"/>
              </w:rPr>
            </w:pPr>
            <w:r>
              <w:rPr>
                <w:rFonts w:ascii="Arial" w:hAnsi="Arial" w:cs="Arial"/>
                <w:sz w:val="24"/>
                <w:szCs w:val="24"/>
              </w:rPr>
              <w:t>6.8</w:t>
            </w:r>
          </w:p>
        </w:tc>
        <w:tc>
          <w:tcPr>
            <w:tcW w:w="4455" w:type="dxa"/>
            <w:vAlign w:val="center"/>
          </w:tcPr>
          <w:p w14:paraId="004B9138" w14:textId="48E715EF" w:rsidR="00805E64" w:rsidRPr="00EB5DC1" w:rsidRDefault="00805E64" w:rsidP="00805E64">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54BC4161" w:rsidR="00805E64" w:rsidRPr="00EB5DC1" w:rsidRDefault="00805E64" w:rsidP="00805E64">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48061970" w14:textId="55250DF0" w:rsidR="00805E64" w:rsidRPr="00EB5DC1" w:rsidRDefault="00805E64" w:rsidP="00805E64">
            <w:pPr>
              <w:jc w:val="center"/>
              <w:rPr>
                <w:rFonts w:ascii="Arial" w:hAnsi="Arial" w:cs="Arial"/>
                <w:sz w:val="24"/>
                <w:szCs w:val="24"/>
              </w:rPr>
            </w:pPr>
            <w:r>
              <w:rPr>
                <w:rFonts w:ascii="Arial" w:hAnsi="Arial" w:cs="Arial"/>
                <w:sz w:val="24"/>
                <w:szCs w:val="24"/>
              </w:rPr>
              <w:t>Paragraph 9.1.6 of Complaints, Compliments &amp; Queries Policy</w:t>
            </w:r>
          </w:p>
        </w:tc>
        <w:tc>
          <w:tcPr>
            <w:tcW w:w="3239" w:type="dxa"/>
            <w:vAlign w:val="center"/>
          </w:tcPr>
          <w:p w14:paraId="2D0AA864" w14:textId="77777777" w:rsidR="00805E64" w:rsidRPr="00EB5DC1" w:rsidRDefault="00805E64" w:rsidP="00805E64">
            <w:pPr>
              <w:jc w:val="center"/>
              <w:rPr>
                <w:rFonts w:ascii="Arial" w:hAnsi="Arial" w:cs="Arial"/>
                <w:sz w:val="24"/>
                <w:szCs w:val="24"/>
              </w:rPr>
            </w:pPr>
          </w:p>
        </w:tc>
      </w:tr>
      <w:tr w:rsidR="00973D4C" w:rsidRPr="00EB5DC1" w14:paraId="02957204" w14:textId="77777777" w:rsidTr="00805E64">
        <w:tc>
          <w:tcPr>
            <w:tcW w:w="1178" w:type="dxa"/>
            <w:vAlign w:val="center"/>
          </w:tcPr>
          <w:p w14:paraId="29E6C2F5" w14:textId="0C2314C5" w:rsidR="00973D4C" w:rsidRPr="00EB5DC1" w:rsidRDefault="00973D4C" w:rsidP="00973D4C">
            <w:pPr>
              <w:jc w:val="center"/>
              <w:rPr>
                <w:rFonts w:ascii="Arial" w:hAnsi="Arial" w:cs="Arial"/>
                <w:sz w:val="24"/>
                <w:szCs w:val="24"/>
              </w:rPr>
            </w:pPr>
            <w:r>
              <w:rPr>
                <w:rFonts w:ascii="Arial" w:hAnsi="Arial" w:cs="Arial"/>
                <w:sz w:val="24"/>
                <w:szCs w:val="24"/>
              </w:rPr>
              <w:t>6.9</w:t>
            </w:r>
          </w:p>
        </w:tc>
        <w:tc>
          <w:tcPr>
            <w:tcW w:w="4455" w:type="dxa"/>
            <w:vAlign w:val="center"/>
          </w:tcPr>
          <w:p w14:paraId="37D6713A" w14:textId="77777777" w:rsidR="00973D4C" w:rsidRDefault="00973D4C" w:rsidP="00973D4C">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73D4C" w:rsidRDefault="00973D4C" w:rsidP="00973D4C">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73D4C" w:rsidRDefault="00973D4C" w:rsidP="00973D4C">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73D4C" w:rsidRDefault="00973D4C" w:rsidP="00973D4C">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973D4C" w:rsidRPr="009050BF" w:rsidRDefault="00973D4C" w:rsidP="00973D4C">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973D4C" w:rsidRPr="001865E4" w:rsidRDefault="00973D4C" w:rsidP="00973D4C">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973D4C" w:rsidRDefault="00973D4C" w:rsidP="00973D4C">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973D4C" w:rsidRPr="001865E4" w:rsidRDefault="00973D4C" w:rsidP="00973D4C">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26AA1C61" w:rsidR="00973D4C" w:rsidRPr="00EB5DC1" w:rsidRDefault="00973D4C" w:rsidP="00973D4C">
            <w:pPr>
              <w:jc w:val="center"/>
              <w:rPr>
                <w:rFonts w:ascii="Arial" w:hAnsi="Arial" w:cs="Arial"/>
                <w:sz w:val="24"/>
                <w:szCs w:val="24"/>
              </w:rPr>
            </w:pPr>
            <w:r>
              <w:rPr>
                <w:rFonts w:ascii="Arial" w:hAnsi="Arial" w:cs="Arial"/>
                <w:sz w:val="24"/>
                <w:szCs w:val="24"/>
              </w:rPr>
              <w:t>Yes</w:t>
            </w:r>
          </w:p>
        </w:tc>
        <w:tc>
          <w:tcPr>
            <w:tcW w:w="3744" w:type="dxa"/>
            <w:vAlign w:val="center"/>
          </w:tcPr>
          <w:p w14:paraId="532035E2" w14:textId="670F8017" w:rsidR="00973D4C" w:rsidRPr="00EB5DC1" w:rsidRDefault="00973D4C" w:rsidP="00973D4C">
            <w:pPr>
              <w:jc w:val="center"/>
              <w:rPr>
                <w:rFonts w:ascii="Arial" w:hAnsi="Arial" w:cs="Arial"/>
                <w:sz w:val="24"/>
                <w:szCs w:val="24"/>
              </w:rPr>
            </w:pPr>
            <w:r>
              <w:rPr>
                <w:rFonts w:ascii="Arial" w:hAnsi="Arial" w:cs="Arial"/>
                <w:sz w:val="24"/>
                <w:szCs w:val="24"/>
              </w:rPr>
              <w:t>Complaint Officer issues acknowledgement and outcome letters in consistent manner</w:t>
            </w:r>
          </w:p>
        </w:tc>
        <w:tc>
          <w:tcPr>
            <w:tcW w:w="3239" w:type="dxa"/>
            <w:vAlign w:val="center"/>
          </w:tcPr>
          <w:p w14:paraId="15C0053B" w14:textId="77777777" w:rsidR="00973D4C" w:rsidRPr="00EB5DC1" w:rsidRDefault="00973D4C" w:rsidP="00973D4C">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001F2570">
        <w:tc>
          <w:tcPr>
            <w:tcW w:w="1178" w:type="dxa"/>
            <w:vAlign w:val="center"/>
          </w:tcPr>
          <w:p w14:paraId="23915EFC" w14:textId="77777777" w:rsidR="001865E4" w:rsidRPr="007B3F4C" w:rsidRDefault="001865E4" w:rsidP="007A2A1D">
            <w:pPr>
              <w:jc w:val="center"/>
              <w:rPr>
                <w:rFonts w:ascii="Arial" w:hAnsi="Arial" w:cs="Arial"/>
                <w:sz w:val="24"/>
                <w:szCs w:val="24"/>
              </w:rPr>
            </w:pPr>
            <w:r w:rsidRPr="007B3F4C">
              <w:rPr>
                <w:rFonts w:ascii="Arial" w:hAnsi="Arial" w:cs="Arial"/>
                <w:sz w:val="24"/>
                <w:szCs w:val="24"/>
              </w:rPr>
              <w:t>Code provision</w:t>
            </w:r>
          </w:p>
        </w:tc>
        <w:tc>
          <w:tcPr>
            <w:tcW w:w="4455" w:type="dxa"/>
            <w:vAlign w:val="center"/>
          </w:tcPr>
          <w:p w14:paraId="1AF5C02B" w14:textId="77777777" w:rsidR="001865E4" w:rsidRPr="007B3F4C" w:rsidRDefault="001865E4" w:rsidP="007A2A1D">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60D9E432" w14:textId="77777777" w:rsidR="001865E4" w:rsidRPr="007B3F4C" w:rsidRDefault="001865E4" w:rsidP="007A2A1D">
            <w:pPr>
              <w:jc w:val="center"/>
              <w:rPr>
                <w:rFonts w:ascii="Arial" w:hAnsi="Arial" w:cs="Arial"/>
                <w:sz w:val="24"/>
                <w:szCs w:val="24"/>
              </w:rPr>
            </w:pPr>
            <w:r w:rsidRPr="007B3F4C">
              <w:rPr>
                <w:rFonts w:ascii="Arial" w:hAnsi="Arial" w:cs="Arial"/>
                <w:sz w:val="24"/>
                <w:szCs w:val="24"/>
              </w:rPr>
              <w:t>Comply: Yes / No</w:t>
            </w:r>
          </w:p>
        </w:tc>
        <w:tc>
          <w:tcPr>
            <w:tcW w:w="3744" w:type="dxa"/>
            <w:vAlign w:val="center"/>
          </w:tcPr>
          <w:p w14:paraId="2214434F" w14:textId="77777777" w:rsidR="001865E4" w:rsidRPr="007B3F4C" w:rsidRDefault="001865E4" w:rsidP="007A2A1D">
            <w:pPr>
              <w:jc w:val="center"/>
              <w:rPr>
                <w:rFonts w:ascii="Arial" w:hAnsi="Arial" w:cs="Arial"/>
                <w:sz w:val="24"/>
                <w:szCs w:val="24"/>
              </w:rPr>
            </w:pPr>
            <w:r w:rsidRPr="007B3F4C">
              <w:rPr>
                <w:rFonts w:ascii="Arial" w:hAnsi="Arial" w:cs="Arial"/>
                <w:sz w:val="24"/>
                <w:szCs w:val="24"/>
              </w:rPr>
              <w:t>Evidence</w:t>
            </w:r>
          </w:p>
        </w:tc>
        <w:tc>
          <w:tcPr>
            <w:tcW w:w="3239" w:type="dxa"/>
            <w:vAlign w:val="center"/>
          </w:tcPr>
          <w:p w14:paraId="7E66EBD0" w14:textId="77777777" w:rsidR="001865E4" w:rsidRPr="007B3F4C" w:rsidRDefault="001865E4" w:rsidP="007A2A1D">
            <w:pPr>
              <w:jc w:val="center"/>
              <w:rPr>
                <w:rFonts w:ascii="Arial" w:hAnsi="Arial" w:cs="Arial"/>
                <w:sz w:val="24"/>
                <w:szCs w:val="24"/>
              </w:rPr>
            </w:pPr>
            <w:r w:rsidRPr="007B3F4C">
              <w:rPr>
                <w:rFonts w:ascii="Arial" w:hAnsi="Arial" w:cs="Arial"/>
                <w:sz w:val="24"/>
                <w:szCs w:val="24"/>
              </w:rPr>
              <w:t>Commentary / explanation</w:t>
            </w:r>
          </w:p>
        </w:tc>
      </w:tr>
      <w:tr w:rsidR="001F2570" w:rsidRPr="007B3F4C" w14:paraId="2105E408" w14:textId="77777777" w:rsidTr="001F2570">
        <w:tc>
          <w:tcPr>
            <w:tcW w:w="1178" w:type="dxa"/>
            <w:vAlign w:val="center"/>
          </w:tcPr>
          <w:p w14:paraId="5738A389" w14:textId="5DC573BA" w:rsidR="001F2570" w:rsidRPr="007B3F4C" w:rsidRDefault="001F2570" w:rsidP="001F2570">
            <w:pPr>
              <w:jc w:val="center"/>
              <w:rPr>
                <w:rFonts w:ascii="Arial" w:hAnsi="Arial" w:cs="Arial"/>
                <w:sz w:val="24"/>
                <w:szCs w:val="24"/>
              </w:rPr>
            </w:pPr>
            <w:r>
              <w:rPr>
                <w:rFonts w:ascii="Arial" w:hAnsi="Arial" w:cs="Arial"/>
                <w:sz w:val="24"/>
                <w:szCs w:val="24"/>
              </w:rPr>
              <w:t>6.10</w:t>
            </w:r>
          </w:p>
        </w:tc>
        <w:tc>
          <w:tcPr>
            <w:tcW w:w="4455" w:type="dxa"/>
            <w:vAlign w:val="center"/>
          </w:tcPr>
          <w:p w14:paraId="32E6AA71" w14:textId="05239A1D" w:rsidR="001F2570" w:rsidRPr="007B3F4C" w:rsidRDefault="001F2570" w:rsidP="001F2570">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75694201" w:rsidR="001F2570" w:rsidRPr="007B3F4C" w:rsidRDefault="001F2570" w:rsidP="001F2570">
            <w:pPr>
              <w:jc w:val="center"/>
              <w:rPr>
                <w:rFonts w:ascii="Arial" w:hAnsi="Arial" w:cs="Arial"/>
                <w:sz w:val="24"/>
                <w:szCs w:val="24"/>
              </w:rPr>
            </w:pPr>
            <w:r>
              <w:rPr>
                <w:rFonts w:ascii="Arial" w:hAnsi="Arial" w:cs="Arial"/>
                <w:sz w:val="24"/>
                <w:szCs w:val="24"/>
              </w:rPr>
              <w:t>Yes</w:t>
            </w:r>
          </w:p>
        </w:tc>
        <w:tc>
          <w:tcPr>
            <w:tcW w:w="3744" w:type="dxa"/>
            <w:vAlign w:val="center"/>
          </w:tcPr>
          <w:p w14:paraId="7967FD55" w14:textId="62161ADF" w:rsidR="001F2570" w:rsidRPr="007B3F4C" w:rsidRDefault="001F2570" w:rsidP="001F2570">
            <w:pPr>
              <w:jc w:val="center"/>
              <w:rPr>
                <w:rFonts w:ascii="Arial" w:hAnsi="Arial" w:cs="Arial"/>
                <w:sz w:val="24"/>
                <w:szCs w:val="24"/>
              </w:rPr>
            </w:pPr>
            <w:r>
              <w:rPr>
                <w:rFonts w:ascii="Arial" w:hAnsi="Arial" w:cs="Arial"/>
                <w:sz w:val="24"/>
                <w:szCs w:val="24"/>
              </w:rPr>
              <w:t>Paragraph 10.2.1 of Complaints, Compliments &amp; Queries Policy</w:t>
            </w:r>
          </w:p>
        </w:tc>
        <w:tc>
          <w:tcPr>
            <w:tcW w:w="3239" w:type="dxa"/>
            <w:vAlign w:val="center"/>
          </w:tcPr>
          <w:p w14:paraId="256EA6E8" w14:textId="77777777" w:rsidR="001F2570" w:rsidRPr="007B3F4C" w:rsidRDefault="001F2570" w:rsidP="001F2570">
            <w:pPr>
              <w:jc w:val="center"/>
              <w:rPr>
                <w:rFonts w:ascii="Arial" w:hAnsi="Arial" w:cs="Arial"/>
                <w:sz w:val="24"/>
                <w:szCs w:val="24"/>
              </w:rPr>
            </w:pPr>
          </w:p>
        </w:tc>
      </w:tr>
      <w:tr w:rsidR="001F2570" w:rsidRPr="007B3F4C" w14:paraId="496C8570" w14:textId="77777777" w:rsidTr="001F2570">
        <w:tc>
          <w:tcPr>
            <w:tcW w:w="1178" w:type="dxa"/>
            <w:vAlign w:val="center"/>
          </w:tcPr>
          <w:p w14:paraId="2AA96B9A" w14:textId="59BD2424" w:rsidR="001F2570" w:rsidRPr="007B3F4C" w:rsidRDefault="001F2570" w:rsidP="001F2570">
            <w:pPr>
              <w:jc w:val="center"/>
              <w:rPr>
                <w:rFonts w:ascii="Arial" w:hAnsi="Arial" w:cs="Arial"/>
                <w:sz w:val="24"/>
                <w:szCs w:val="24"/>
              </w:rPr>
            </w:pPr>
            <w:r>
              <w:rPr>
                <w:rFonts w:ascii="Arial" w:hAnsi="Arial" w:cs="Arial"/>
                <w:sz w:val="24"/>
                <w:szCs w:val="24"/>
              </w:rPr>
              <w:t>6.11</w:t>
            </w:r>
          </w:p>
        </w:tc>
        <w:tc>
          <w:tcPr>
            <w:tcW w:w="4455" w:type="dxa"/>
            <w:vAlign w:val="center"/>
          </w:tcPr>
          <w:p w14:paraId="4091B9D4" w14:textId="72F656B3" w:rsidR="001F2570" w:rsidRPr="007B3F4C" w:rsidRDefault="001F2570" w:rsidP="001F2570">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32" w:type="dxa"/>
            <w:vAlign w:val="center"/>
          </w:tcPr>
          <w:p w14:paraId="3192CD69" w14:textId="0511B641" w:rsidR="001F2570" w:rsidRPr="007B3F4C" w:rsidRDefault="001F2570" w:rsidP="001F2570">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67DF155A" w14:textId="13899BE8" w:rsidR="001F2570" w:rsidRPr="007B3F4C" w:rsidRDefault="001F2570" w:rsidP="001F2570">
            <w:pPr>
              <w:jc w:val="center"/>
              <w:rPr>
                <w:rFonts w:ascii="Arial" w:hAnsi="Arial" w:cs="Arial"/>
                <w:sz w:val="24"/>
                <w:szCs w:val="24"/>
              </w:rPr>
            </w:pPr>
            <w:r>
              <w:rPr>
                <w:rFonts w:ascii="Arial" w:hAnsi="Arial" w:cs="Arial"/>
                <w:sz w:val="24"/>
                <w:szCs w:val="24"/>
              </w:rPr>
              <w:t>Paragraph 10.2.5 of Complaints, Compliments &amp; Queries Policy</w:t>
            </w:r>
          </w:p>
        </w:tc>
        <w:tc>
          <w:tcPr>
            <w:tcW w:w="3239" w:type="dxa"/>
            <w:vAlign w:val="center"/>
          </w:tcPr>
          <w:p w14:paraId="74430039" w14:textId="77777777" w:rsidR="001F2570" w:rsidRPr="007B3F4C" w:rsidRDefault="001F2570" w:rsidP="001F2570">
            <w:pPr>
              <w:jc w:val="center"/>
              <w:rPr>
                <w:rFonts w:ascii="Arial" w:hAnsi="Arial" w:cs="Arial"/>
                <w:sz w:val="24"/>
                <w:szCs w:val="24"/>
              </w:rPr>
            </w:pPr>
          </w:p>
        </w:tc>
      </w:tr>
      <w:tr w:rsidR="001F2570" w:rsidRPr="007B3F4C" w14:paraId="31BA9AC0" w14:textId="77777777" w:rsidTr="001F2570">
        <w:tc>
          <w:tcPr>
            <w:tcW w:w="1178" w:type="dxa"/>
            <w:vAlign w:val="center"/>
          </w:tcPr>
          <w:p w14:paraId="5D9A2A1E" w14:textId="32733FF1" w:rsidR="001F2570" w:rsidRPr="005555E0" w:rsidRDefault="001F2570" w:rsidP="001F2570">
            <w:pPr>
              <w:jc w:val="center"/>
              <w:rPr>
                <w:rFonts w:ascii="Arial" w:hAnsi="Arial" w:cs="Arial"/>
                <w:sz w:val="24"/>
                <w:szCs w:val="24"/>
              </w:rPr>
            </w:pPr>
            <w:r w:rsidRPr="005555E0">
              <w:rPr>
                <w:rFonts w:ascii="Arial" w:hAnsi="Arial" w:cs="Arial"/>
                <w:sz w:val="24"/>
                <w:szCs w:val="24"/>
              </w:rPr>
              <w:t>6.12</w:t>
            </w:r>
          </w:p>
        </w:tc>
        <w:tc>
          <w:tcPr>
            <w:tcW w:w="4455" w:type="dxa"/>
            <w:vAlign w:val="center"/>
          </w:tcPr>
          <w:p w14:paraId="7E4EAA8B" w14:textId="57DD8F13" w:rsidR="001F2570" w:rsidRPr="005555E0" w:rsidRDefault="001F2570" w:rsidP="001F2570">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2AF19B0C" w14:textId="3837AC57"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4" w:type="dxa"/>
            <w:vAlign w:val="center"/>
          </w:tcPr>
          <w:p w14:paraId="11D5DB47" w14:textId="4ADB45D2" w:rsidR="001F2570" w:rsidRPr="005555E0" w:rsidRDefault="001F2570" w:rsidP="001F2570">
            <w:pPr>
              <w:jc w:val="center"/>
              <w:rPr>
                <w:rFonts w:ascii="Arial" w:hAnsi="Arial" w:cs="Arial"/>
                <w:sz w:val="24"/>
                <w:szCs w:val="24"/>
              </w:rPr>
            </w:pPr>
            <w:r>
              <w:rPr>
                <w:rFonts w:ascii="Arial" w:hAnsi="Arial" w:cs="Arial"/>
                <w:sz w:val="24"/>
                <w:szCs w:val="24"/>
              </w:rPr>
              <w:t>Paragraph 10.2.1 of Complaints, Compliments &amp; Queries Policy</w:t>
            </w:r>
          </w:p>
        </w:tc>
        <w:tc>
          <w:tcPr>
            <w:tcW w:w="3239" w:type="dxa"/>
            <w:vAlign w:val="center"/>
          </w:tcPr>
          <w:p w14:paraId="5449E3F2" w14:textId="77777777" w:rsidR="001F2570" w:rsidRPr="005555E0" w:rsidRDefault="001F2570" w:rsidP="001F2570">
            <w:pPr>
              <w:jc w:val="center"/>
              <w:rPr>
                <w:rFonts w:ascii="Arial" w:hAnsi="Arial" w:cs="Arial"/>
                <w:sz w:val="24"/>
                <w:szCs w:val="24"/>
              </w:rPr>
            </w:pPr>
          </w:p>
        </w:tc>
      </w:tr>
      <w:tr w:rsidR="001F2570" w:rsidRPr="007B3F4C" w14:paraId="1D90C1EA" w14:textId="77777777" w:rsidTr="001F2570">
        <w:tc>
          <w:tcPr>
            <w:tcW w:w="1178" w:type="dxa"/>
            <w:vAlign w:val="center"/>
          </w:tcPr>
          <w:p w14:paraId="47088F8A" w14:textId="732AB4AD" w:rsidR="001F2570" w:rsidRPr="005555E0" w:rsidRDefault="001F2570" w:rsidP="001F2570">
            <w:pPr>
              <w:jc w:val="center"/>
              <w:rPr>
                <w:rFonts w:ascii="Arial" w:hAnsi="Arial" w:cs="Arial"/>
                <w:sz w:val="24"/>
                <w:szCs w:val="24"/>
              </w:rPr>
            </w:pPr>
            <w:r w:rsidRPr="005555E0">
              <w:rPr>
                <w:rFonts w:ascii="Arial" w:hAnsi="Arial" w:cs="Arial"/>
                <w:sz w:val="24"/>
                <w:szCs w:val="24"/>
              </w:rPr>
              <w:t>6.13</w:t>
            </w:r>
          </w:p>
        </w:tc>
        <w:tc>
          <w:tcPr>
            <w:tcW w:w="4455" w:type="dxa"/>
            <w:vAlign w:val="center"/>
          </w:tcPr>
          <w:p w14:paraId="2E776EC3" w14:textId="3E545931" w:rsidR="001F2570" w:rsidRPr="005555E0" w:rsidRDefault="001F2570" w:rsidP="001F2570">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2" w:type="dxa"/>
            <w:vAlign w:val="center"/>
          </w:tcPr>
          <w:p w14:paraId="36E0E936" w14:textId="59125650"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4" w:type="dxa"/>
            <w:vAlign w:val="center"/>
          </w:tcPr>
          <w:p w14:paraId="6D5F8332" w14:textId="2F8630C7" w:rsidR="001F2570" w:rsidRPr="005555E0" w:rsidRDefault="001F2570" w:rsidP="001F2570">
            <w:pPr>
              <w:jc w:val="center"/>
              <w:rPr>
                <w:rFonts w:ascii="Arial" w:hAnsi="Arial" w:cs="Arial"/>
                <w:sz w:val="24"/>
                <w:szCs w:val="24"/>
              </w:rPr>
            </w:pPr>
            <w:r>
              <w:rPr>
                <w:rFonts w:ascii="Arial" w:hAnsi="Arial" w:cs="Arial"/>
                <w:sz w:val="24"/>
                <w:szCs w:val="24"/>
              </w:rPr>
              <w:t>Paragraph 10.2.3 of Complaints, Compliments &amp; Queries Policy</w:t>
            </w:r>
          </w:p>
        </w:tc>
        <w:tc>
          <w:tcPr>
            <w:tcW w:w="3239" w:type="dxa"/>
            <w:vAlign w:val="center"/>
          </w:tcPr>
          <w:p w14:paraId="0439196B" w14:textId="77777777" w:rsidR="001F2570" w:rsidRPr="005555E0" w:rsidRDefault="001F2570" w:rsidP="001F2570">
            <w:pPr>
              <w:jc w:val="center"/>
              <w:rPr>
                <w:rFonts w:ascii="Arial" w:hAnsi="Arial" w:cs="Arial"/>
                <w:sz w:val="24"/>
                <w:szCs w:val="24"/>
              </w:rPr>
            </w:pPr>
          </w:p>
        </w:tc>
      </w:tr>
      <w:tr w:rsidR="001F2570" w:rsidRPr="007B3F4C" w14:paraId="452D7353" w14:textId="77777777" w:rsidTr="001F2570">
        <w:tc>
          <w:tcPr>
            <w:tcW w:w="1178" w:type="dxa"/>
            <w:vAlign w:val="center"/>
          </w:tcPr>
          <w:p w14:paraId="44CBE6A9" w14:textId="53CE2510" w:rsidR="001F2570" w:rsidRPr="005555E0" w:rsidRDefault="001F2570" w:rsidP="001F2570">
            <w:pPr>
              <w:jc w:val="center"/>
              <w:rPr>
                <w:rFonts w:ascii="Arial" w:hAnsi="Arial" w:cs="Arial"/>
                <w:sz w:val="24"/>
                <w:szCs w:val="24"/>
              </w:rPr>
            </w:pPr>
            <w:r w:rsidRPr="005555E0">
              <w:rPr>
                <w:rFonts w:ascii="Arial" w:hAnsi="Arial" w:cs="Arial"/>
                <w:sz w:val="24"/>
                <w:szCs w:val="24"/>
              </w:rPr>
              <w:t>6.14</w:t>
            </w:r>
          </w:p>
        </w:tc>
        <w:tc>
          <w:tcPr>
            <w:tcW w:w="4455" w:type="dxa"/>
            <w:vAlign w:val="center"/>
          </w:tcPr>
          <w:p w14:paraId="5D5CBC95" w14:textId="45F74F0E" w:rsidR="001F2570" w:rsidRPr="005555E0" w:rsidRDefault="001F2570" w:rsidP="001F2570">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2" w:type="dxa"/>
            <w:vAlign w:val="center"/>
          </w:tcPr>
          <w:p w14:paraId="49BB7C24" w14:textId="4A0A037B"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4" w:type="dxa"/>
            <w:vAlign w:val="center"/>
          </w:tcPr>
          <w:p w14:paraId="38964D04" w14:textId="7D346091" w:rsidR="001F2570" w:rsidRPr="005555E0" w:rsidRDefault="001F2570" w:rsidP="001F2570">
            <w:pPr>
              <w:jc w:val="center"/>
              <w:rPr>
                <w:rFonts w:ascii="Arial" w:hAnsi="Arial" w:cs="Arial"/>
                <w:sz w:val="24"/>
                <w:szCs w:val="24"/>
              </w:rPr>
            </w:pPr>
            <w:r>
              <w:rPr>
                <w:rFonts w:ascii="Arial" w:hAnsi="Arial" w:cs="Arial"/>
                <w:sz w:val="24"/>
                <w:szCs w:val="24"/>
              </w:rPr>
              <w:t>Paragraph 10.2.7 of Complaints, Compliments &amp; Queries Policy</w:t>
            </w:r>
          </w:p>
        </w:tc>
        <w:tc>
          <w:tcPr>
            <w:tcW w:w="3239" w:type="dxa"/>
            <w:vAlign w:val="center"/>
          </w:tcPr>
          <w:p w14:paraId="7915676B" w14:textId="77777777" w:rsidR="001F2570" w:rsidRPr="005555E0" w:rsidRDefault="001F2570" w:rsidP="001F2570">
            <w:pPr>
              <w:jc w:val="center"/>
              <w:rPr>
                <w:rFonts w:ascii="Arial" w:hAnsi="Arial" w:cs="Arial"/>
                <w:sz w:val="24"/>
                <w:szCs w:val="24"/>
              </w:rPr>
            </w:pPr>
          </w:p>
        </w:tc>
      </w:tr>
      <w:tr w:rsidR="001F2570" w:rsidRPr="007B3F4C" w14:paraId="34398E06" w14:textId="77777777" w:rsidTr="001F2570">
        <w:tc>
          <w:tcPr>
            <w:tcW w:w="1178" w:type="dxa"/>
            <w:vAlign w:val="center"/>
          </w:tcPr>
          <w:p w14:paraId="4995922D" w14:textId="71C4FD83" w:rsidR="001F2570" w:rsidRPr="005555E0" w:rsidRDefault="001F2570" w:rsidP="001F2570">
            <w:pPr>
              <w:jc w:val="center"/>
              <w:rPr>
                <w:rFonts w:ascii="Arial" w:hAnsi="Arial" w:cs="Arial"/>
                <w:sz w:val="24"/>
                <w:szCs w:val="24"/>
              </w:rPr>
            </w:pPr>
            <w:r w:rsidRPr="005555E0">
              <w:rPr>
                <w:rFonts w:ascii="Arial" w:hAnsi="Arial" w:cs="Arial"/>
                <w:sz w:val="24"/>
                <w:szCs w:val="24"/>
              </w:rPr>
              <w:t>6.15</w:t>
            </w:r>
          </w:p>
        </w:tc>
        <w:tc>
          <w:tcPr>
            <w:tcW w:w="4455" w:type="dxa"/>
            <w:vAlign w:val="center"/>
          </w:tcPr>
          <w:p w14:paraId="0A159BBF" w14:textId="6348048B" w:rsidR="001F2570" w:rsidRPr="005555E0" w:rsidRDefault="001F2570" w:rsidP="001F2570">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2" w:type="dxa"/>
            <w:vAlign w:val="center"/>
          </w:tcPr>
          <w:p w14:paraId="7A04A83A" w14:textId="5D69A78A"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4" w:type="dxa"/>
            <w:vAlign w:val="center"/>
          </w:tcPr>
          <w:p w14:paraId="1FB6C1F7" w14:textId="394D458E" w:rsidR="001F2570" w:rsidRPr="005555E0" w:rsidRDefault="001F2570" w:rsidP="001F2570">
            <w:pPr>
              <w:jc w:val="center"/>
              <w:rPr>
                <w:rFonts w:ascii="Arial" w:hAnsi="Arial" w:cs="Arial"/>
                <w:sz w:val="24"/>
                <w:szCs w:val="24"/>
              </w:rPr>
            </w:pPr>
            <w:r>
              <w:rPr>
                <w:rFonts w:ascii="Arial" w:hAnsi="Arial" w:cs="Arial"/>
                <w:sz w:val="24"/>
                <w:szCs w:val="24"/>
              </w:rPr>
              <w:t>Paragraph 10.2.8 of Complaints, Compliments &amp; Queries Policy</w:t>
            </w:r>
          </w:p>
        </w:tc>
        <w:tc>
          <w:tcPr>
            <w:tcW w:w="3239" w:type="dxa"/>
            <w:vAlign w:val="center"/>
          </w:tcPr>
          <w:p w14:paraId="413BF52D" w14:textId="77777777" w:rsidR="001F2570" w:rsidRPr="005555E0" w:rsidRDefault="001F2570" w:rsidP="001F2570">
            <w:pPr>
              <w:jc w:val="center"/>
              <w:rPr>
                <w:rFonts w:ascii="Arial" w:hAnsi="Arial" w:cs="Arial"/>
                <w:sz w:val="24"/>
                <w:szCs w:val="24"/>
              </w:rPr>
            </w:pPr>
          </w:p>
        </w:tc>
      </w:tr>
      <w:tr w:rsidR="001F2570" w:rsidRPr="007B3F4C" w14:paraId="6D1D3B37" w14:textId="77777777" w:rsidTr="001F2570">
        <w:tc>
          <w:tcPr>
            <w:tcW w:w="1178" w:type="dxa"/>
            <w:vAlign w:val="center"/>
          </w:tcPr>
          <w:p w14:paraId="3A962717" w14:textId="251D7ED0" w:rsidR="001F2570" w:rsidRPr="005555E0" w:rsidRDefault="001F2570" w:rsidP="001F2570">
            <w:pPr>
              <w:jc w:val="center"/>
              <w:rPr>
                <w:rFonts w:ascii="Arial" w:hAnsi="Arial" w:cs="Arial"/>
                <w:sz w:val="24"/>
                <w:szCs w:val="24"/>
              </w:rPr>
            </w:pPr>
            <w:r w:rsidRPr="005555E0">
              <w:rPr>
                <w:rFonts w:ascii="Arial" w:hAnsi="Arial" w:cs="Arial"/>
                <w:sz w:val="24"/>
                <w:szCs w:val="24"/>
              </w:rPr>
              <w:t>6.16</w:t>
            </w:r>
          </w:p>
        </w:tc>
        <w:tc>
          <w:tcPr>
            <w:tcW w:w="4455" w:type="dxa"/>
            <w:vAlign w:val="center"/>
          </w:tcPr>
          <w:p w14:paraId="2D6683B5" w14:textId="2B4B2E7D" w:rsidR="001F2570" w:rsidRPr="005555E0" w:rsidRDefault="001F2570" w:rsidP="001F2570">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2" w:type="dxa"/>
            <w:vAlign w:val="center"/>
          </w:tcPr>
          <w:p w14:paraId="50D7953D" w14:textId="64722C0E"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4" w:type="dxa"/>
            <w:vAlign w:val="center"/>
          </w:tcPr>
          <w:p w14:paraId="798520DF" w14:textId="0B10FC44" w:rsidR="001F2570" w:rsidRPr="005555E0" w:rsidRDefault="001F2570" w:rsidP="001F2570">
            <w:pPr>
              <w:jc w:val="center"/>
              <w:rPr>
                <w:rFonts w:ascii="Arial" w:hAnsi="Arial" w:cs="Arial"/>
                <w:sz w:val="24"/>
                <w:szCs w:val="24"/>
              </w:rPr>
            </w:pPr>
            <w:r>
              <w:rPr>
                <w:rFonts w:ascii="Arial" w:hAnsi="Arial" w:cs="Arial"/>
                <w:sz w:val="24"/>
                <w:szCs w:val="24"/>
              </w:rPr>
              <w:t>Paragraph 10.2.8 of Complaints, Compliments &amp; Queries Policy</w:t>
            </w:r>
          </w:p>
        </w:tc>
        <w:tc>
          <w:tcPr>
            <w:tcW w:w="3239" w:type="dxa"/>
            <w:vAlign w:val="center"/>
          </w:tcPr>
          <w:p w14:paraId="034AF171" w14:textId="77777777" w:rsidR="001F2570" w:rsidRPr="005555E0" w:rsidRDefault="001F2570" w:rsidP="001F2570">
            <w:pPr>
              <w:jc w:val="center"/>
              <w:rPr>
                <w:rFonts w:ascii="Arial" w:hAnsi="Arial" w:cs="Arial"/>
                <w:sz w:val="24"/>
                <w:szCs w:val="24"/>
              </w:rPr>
            </w:pPr>
          </w:p>
        </w:tc>
      </w:tr>
      <w:tr w:rsidR="001F2570" w:rsidRPr="007B3F4C" w14:paraId="02DED3F4" w14:textId="77777777" w:rsidTr="001F2570">
        <w:tc>
          <w:tcPr>
            <w:tcW w:w="1178" w:type="dxa"/>
            <w:vAlign w:val="center"/>
          </w:tcPr>
          <w:p w14:paraId="69AE347C" w14:textId="2BEBA8DB" w:rsidR="001F2570" w:rsidRPr="005555E0" w:rsidRDefault="001F2570" w:rsidP="001F2570">
            <w:pPr>
              <w:jc w:val="center"/>
              <w:rPr>
                <w:rFonts w:ascii="Arial" w:hAnsi="Arial" w:cs="Arial"/>
                <w:sz w:val="24"/>
                <w:szCs w:val="24"/>
              </w:rPr>
            </w:pPr>
            <w:r w:rsidRPr="005555E0">
              <w:rPr>
                <w:rFonts w:ascii="Arial" w:hAnsi="Arial" w:cs="Arial"/>
                <w:sz w:val="24"/>
                <w:szCs w:val="24"/>
              </w:rPr>
              <w:t>6.17</w:t>
            </w:r>
          </w:p>
        </w:tc>
        <w:tc>
          <w:tcPr>
            <w:tcW w:w="4455" w:type="dxa"/>
            <w:vAlign w:val="center"/>
          </w:tcPr>
          <w:p w14:paraId="5B2056EE" w14:textId="185DC786" w:rsidR="001F2570" w:rsidRPr="005555E0" w:rsidRDefault="001F2570" w:rsidP="001F2570">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2" w:type="dxa"/>
            <w:vAlign w:val="center"/>
          </w:tcPr>
          <w:p w14:paraId="02B3D928" w14:textId="25AA74C0" w:rsidR="001F2570" w:rsidRPr="005555E0" w:rsidRDefault="001F2570" w:rsidP="001F2570">
            <w:pPr>
              <w:jc w:val="center"/>
              <w:rPr>
                <w:rFonts w:ascii="Arial" w:hAnsi="Arial" w:cs="Arial"/>
                <w:sz w:val="24"/>
                <w:szCs w:val="24"/>
              </w:rPr>
            </w:pPr>
            <w:r>
              <w:rPr>
                <w:rFonts w:ascii="Arial" w:hAnsi="Arial" w:cs="Arial"/>
                <w:sz w:val="24"/>
                <w:szCs w:val="24"/>
              </w:rPr>
              <w:lastRenderedPageBreak/>
              <w:t>Yes</w:t>
            </w:r>
          </w:p>
        </w:tc>
        <w:tc>
          <w:tcPr>
            <w:tcW w:w="3744" w:type="dxa"/>
            <w:vAlign w:val="center"/>
          </w:tcPr>
          <w:p w14:paraId="489E8E33" w14:textId="174DBE7F" w:rsidR="001F2570" w:rsidRPr="005555E0" w:rsidRDefault="001F2570" w:rsidP="001F2570">
            <w:pPr>
              <w:jc w:val="center"/>
              <w:rPr>
                <w:rFonts w:ascii="Arial" w:hAnsi="Arial" w:cs="Arial"/>
                <w:sz w:val="24"/>
                <w:szCs w:val="24"/>
              </w:rPr>
            </w:pPr>
            <w:r>
              <w:rPr>
                <w:rFonts w:ascii="Arial" w:hAnsi="Arial" w:cs="Arial"/>
                <w:sz w:val="24"/>
                <w:szCs w:val="24"/>
              </w:rPr>
              <w:t>Paragraph 10.2.7 of Complaints, Compliments &amp; Queries Policy</w:t>
            </w:r>
          </w:p>
        </w:tc>
        <w:tc>
          <w:tcPr>
            <w:tcW w:w="3239" w:type="dxa"/>
            <w:vAlign w:val="center"/>
          </w:tcPr>
          <w:p w14:paraId="05C21CFD" w14:textId="77777777" w:rsidR="001F2570" w:rsidRPr="005555E0" w:rsidRDefault="001F2570" w:rsidP="001F2570">
            <w:pPr>
              <w:jc w:val="center"/>
              <w:rPr>
                <w:rFonts w:ascii="Arial" w:hAnsi="Arial" w:cs="Arial"/>
                <w:sz w:val="24"/>
                <w:szCs w:val="24"/>
              </w:rPr>
            </w:pPr>
          </w:p>
        </w:tc>
      </w:tr>
      <w:tr w:rsidR="001F2570" w:rsidRPr="007B3F4C" w14:paraId="5F39CBB6" w14:textId="77777777" w:rsidTr="001F2570">
        <w:tc>
          <w:tcPr>
            <w:tcW w:w="1178" w:type="dxa"/>
            <w:vAlign w:val="center"/>
          </w:tcPr>
          <w:p w14:paraId="44E162E3" w14:textId="7249D0F0" w:rsidR="001F2570" w:rsidRPr="005555E0" w:rsidRDefault="001F2570" w:rsidP="001F2570">
            <w:pPr>
              <w:jc w:val="center"/>
              <w:rPr>
                <w:rFonts w:ascii="Arial" w:hAnsi="Arial" w:cs="Arial"/>
                <w:sz w:val="24"/>
                <w:szCs w:val="24"/>
              </w:rPr>
            </w:pPr>
            <w:r w:rsidRPr="005555E0">
              <w:rPr>
                <w:rFonts w:ascii="Arial" w:hAnsi="Arial" w:cs="Arial"/>
                <w:sz w:val="24"/>
                <w:szCs w:val="24"/>
              </w:rPr>
              <w:t>6.18</w:t>
            </w:r>
          </w:p>
        </w:tc>
        <w:tc>
          <w:tcPr>
            <w:tcW w:w="4455" w:type="dxa"/>
            <w:vAlign w:val="center"/>
          </w:tcPr>
          <w:p w14:paraId="159B741C" w14:textId="2CDE00D6" w:rsidR="001F2570" w:rsidRPr="005555E0" w:rsidRDefault="001F2570" w:rsidP="001F2570">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07C22141" w14:textId="47786DCA"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4" w:type="dxa"/>
            <w:vAlign w:val="center"/>
          </w:tcPr>
          <w:p w14:paraId="3D826E3D" w14:textId="7218BDB0" w:rsidR="001F2570" w:rsidRPr="005555E0" w:rsidRDefault="001F2570" w:rsidP="001F2570">
            <w:pPr>
              <w:jc w:val="center"/>
              <w:rPr>
                <w:rFonts w:ascii="Arial" w:hAnsi="Arial" w:cs="Arial"/>
                <w:sz w:val="24"/>
                <w:szCs w:val="24"/>
              </w:rPr>
            </w:pPr>
            <w:r>
              <w:rPr>
                <w:rFonts w:ascii="Arial" w:hAnsi="Arial" w:cs="Arial"/>
                <w:sz w:val="24"/>
                <w:szCs w:val="24"/>
              </w:rPr>
              <w:t>Outcome letters give clear reasons for decisions</w:t>
            </w:r>
          </w:p>
        </w:tc>
        <w:tc>
          <w:tcPr>
            <w:tcW w:w="3239" w:type="dxa"/>
            <w:vAlign w:val="center"/>
          </w:tcPr>
          <w:p w14:paraId="4FCBF9C5" w14:textId="77777777" w:rsidR="001F2570" w:rsidRPr="005555E0" w:rsidRDefault="001F2570" w:rsidP="001F2570">
            <w:pPr>
              <w:jc w:val="center"/>
              <w:rPr>
                <w:rFonts w:ascii="Arial" w:hAnsi="Arial" w:cs="Arial"/>
                <w:sz w:val="24"/>
                <w:szCs w:val="24"/>
              </w:rPr>
            </w:pPr>
          </w:p>
        </w:tc>
      </w:tr>
      <w:tr w:rsidR="001F2570" w:rsidRPr="007B3F4C" w14:paraId="2DF9A65F" w14:textId="77777777" w:rsidTr="001F2570">
        <w:tc>
          <w:tcPr>
            <w:tcW w:w="1178" w:type="dxa"/>
            <w:vAlign w:val="center"/>
          </w:tcPr>
          <w:p w14:paraId="4770CD24" w14:textId="7921776B" w:rsidR="001F2570" w:rsidRPr="005555E0" w:rsidRDefault="001F2570" w:rsidP="001F2570">
            <w:pPr>
              <w:jc w:val="center"/>
              <w:rPr>
                <w:rFonts w:ascii="Arial" w:hAnsi="Arial" w:cs="Arial"/>
                <w:sz w:val="24"/>
                <w:szCs w:val="24"/>
              </w:rPr>
            </w:pPr>
            <w:r w:rsidRPr="005555E0">
              <w:rPr>
                <w:rFonts w:ascii="Arial" w:hAnsi="Arial" w:cs="Arial"/>
                <w:sz w:val="24"/>
                <w:szCs w:val="24"/>
              </w:rPr>
              <w:t>6.19</w:t>
            </w:r>
          </w:p>
        </w:tc>
        <w:tc>
          <w:tcPr>
            <w:tcW w:w="4455" w:type="dxa"/>
            <w:vAlign w:val="center"/>
          </w:tcPr>
          <w:p w14:paraId="05BC1F00" w14:textId="77777777" w:rsidR="001F2570" w:rsidRPr="005555E0" w:rsidRDefault="001F2570" w:rsidP="001F2570">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1F2570" w:rsidRPr="005555E0" w:rsidRDefault="001F2570" w:rsidP="001F2570">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1F2570" w:rsidRPr="005555E0" w:rsidRDefault="001F2570" w:rsidP="001F2570">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1F2570" w:rsidRPr="005555E0" w:rsidRDefault="001F2570" w:rsidP="001F2570">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1F2570" w:rsidRPr="005555E0" w:rsidRDefault="001F2570" w:rsidP="001F2570">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1F2570" w:rsidRPr="005555E0" w:rsidRDefault="001F2570" w:rsidP="001F2570">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1F2570" w:rsidRPr="005555E0" w:rsidRDefault="001F2570" w:rsidP="001F2570">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1F2570" w:rsidRPr="005555E0" w:rsidRDefault="001F2570" w:rsidP="001F2570">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F2570" w:rsidRPr="005555E0" w:rsidRDefault="001F2570" w:rsidP="001F2570">
            <w:pPr>
              <w:rPr>
                <w:rFonts w:ascii="Arial" w:hAnsi="Arial" w:cs="Arial"/>
                <w:sz w:val="24"/>
                <w:szCs w:val="24"/>
              </w:rPr>
            </w:pPr>
          </w:p>
        </w:tc>
        <w:tc>
          <w:tcPr>
            <w:tcW w:w="1332" w:type="dxa"/>
            <w:vAlign w:val="center"/>
          </w:tcPr>
          <w:p w14:paraId="796CD2D7" w14:textId="06657810"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4" w:type="dxa"/>
            <w:vAlign w:val="center"/>
          </w:tcPr>
          <w:p w14:paraId="5EE176D8" w14:textId="3A320AF0" w:rsidR="001F2570" w:rsidRPr="005555E0" w:rsidRDefault="001F2570" w:rsidP="001F2570">
            <w:pPr>
              <w:jc w:val="center"/>
              <w:rPr>
                <w:rFonts w:ascii="Arial" w:hAnsi="Arial" w:cs="Arial"/>
                <w:sz w:val="24"/>
                <w:szCs w:val="24"/>
              </w:rPr>
            </w:pPr>
            <w:r>
              <w:rPr>
                <w:rFonts w:ascii="Arial" w:hAnsi="Arial" w:cs="Arial"/>
                <w:sz w:val="24"/>
                <w:szCs w:val="24"/>
              </w:rPr>
              <w:t>Outcome letters give clear reasons for decisions in consistent manner</w:t>
            </w:r>
          </w:p>
        </w:tc>
        <w:tc>
          <w:tcPr>
            <w:tcW w:w="3239" w:type="dxa"/>
            <w:vAlign w:val="center"/>
          </w:tcPr>
          <w:p w14:paraId="0A991650" w14:textId="77777777" w:rsidR="001F2570" w:rsidRPr="005555E0" w:rsidRDefault="001F2570" w:rsidP="001F2570">
            <w:pPr>
              <w:jc w:val="center"/>
              <w:rPr>
                <w:rFonts w:ascii="Arial" w:hAnsi="Arial" w:cs="Arial"/>
                <w:sz w:val="24"/>
                <w:szCs w:val="24"/>
              </w:rPr>
            </w:pPr>
          </w:p>
        </w:tc>
      </w:tr>
      <w:tr w:rsidR="001F2570" w:rsidRPr="007B3F4C" w14:paraId="4ADDAA05" w14:textId="77777777" w:rsidTr="001F2570">
        <w:tc>
          <w:tcPr>
            <w:tcW w:w="1178" w:type="dxa"/>
            <w:vAlign w:val="center"/>
          </w:tcPr>
          <w:p w14:paraId="5A7D979F" w14:textId="783CD4BA" w:rsidR="001F2570" w:rsidRPr="005555E0" w:rsidRDefault="001F2570" w:rsidP="001F2570">
            <w:pPr>
              <w:jc w:val="center"/>
              <w:rPr>
                <w:rFonts w:ascii="Arial" w:hAnsi="Arial" w:cs="Arial"/>
                <w:sz w:val="24"/>
                <w:szCs w:val="24"/>
              </w:rPr>
            </w:pPr>
            <w:r w:rsidRPr="005555E0">
              <w:rPr>
                <w:rFonts w:ascii="Arial" w:hAnsi="Arial" w:cs="Arial"/>
                <w:sz w:val="24"/>
                <w:szCs w:val="24"/>
              </w:rPr>
              <w:t>6.20</w:t>
            </w:r>
          </w:p>
        </w:tc>
        <w:tc>
          <w:tcPr>
            <w:tcW w:w="4455" w:type="dxa"/>
            <w:vAlign w:val="center"/>
          </w:tcPr>
          <w:p w14:paraId="1F2E8A8D" w14:textId="05105BEF" w:rsidR="001F2570" w:rsidRPr="005555E0" w:rsidRDefault="001F2570" w:rsidP="001F2570">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2" w:type="dxa"/>
            <w:vAlign w:val="center"/>
          </w:tcPr>
          <w:p w14:paraId="57860A41" w14:textId="599E1299"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4" w:type="dxa"/>
            <w:vAlign w:val="center"/>
          </w:tcPr>
          <w:p w14:paraId="4C4440F2" w14:textId="203C5851" w:rsidR="001F2570" w:rsidRPr="005555E0" w:rsidRDefault="001F2570" w:rsidP="001F2570">
            <w:pPr>
              <w:jc w:val="center"/>
              <w:rPr>
                <w:rFonts w:ascii="Arial" w:hAnsi="Arial" w:cs="Arial"/>
                <w:sz w:val="24"/>
                <w:szCs w:val="24"/>
              </w:rPr>
            </w:pPr>
            <w:r>
              <w:rPr>
                <w:rFonts w:ascii="Arial" w:hAnsi="Arial" w:cs="Arial"/>
                <w:sz w:val="24"/>
                <w:szCs w:val="24"/>
              </w:rPr>
              <w:t>Two stage process in place</w:t>
            </w:r>
          </w:p>
        </w:tc>
        <w:tc>
          <w:tcPr>
            <w:tcW w:w="3239" w:type="dxa"/>
            <w:vAlign w:val="center"/>
          </w:tcPr>
          <w:p w14:paraId="717C5BE1" w14:textId="77777777" w:rsidR="001F2570" w:rsidRPr="005555E0" w:rsidRDefault="001F2570" w:rsidP="001F2570">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7B3F4C" w14:paraId="191D3E22" w14:textId="77777777" w:rsidTr="001F2570">
        <w:tc>
          <w:tcPr>
            <w:tcW w:w="1177" w:type="dxa"/>
            <w:vAlign w:val="center"/>
          </w:tcPr>
          <w:p w14:paraId="5A21ABD3" w14:textId="77777777" w:rsidR="005555E0" w:rsidRPr="007B3F4C" w:rsidRDefault="005555E0" w:rsidP="007A2A1D">
            <w:pPr>
              <w:jc w:val="center"/>
              <w:rPr>
                <w:rFonts w:ascii="Arial" w:hAnsi="Arial" w:cs="Arial"/>
                <w:sz w:val="24"/>
                <w:szCs w:val="24"/>
              </w:rPr>
            </w:pPr>
            <w:r w:rsidRPr="007B3F4C">
              <w:rPr>
                <w:rFonts w:ascii="Arial" w:hAnsi="Arial" w:cs="Arial"/>
                <w:sz w:val="24"/>
                <w:szCs w:val="24"/>
              </w:rPr>
              <w:t>Code provision</w:t>
            </w:r>
          </w:p>
        </w:tc>
        <w:tc>
          <w:tcPr>
            <w:tcW w:w="4468" w:type="dxa"/>
            <w:vAlign w:val="center"/>
          </w:tcPr>
          <w:p w14:paraId="58C9B131" w14:textId="77777777" w:rsidR="005555E0" w:rsidRPr="007B3F4C" w:rsidRDefault="005555E0" w:rsidP="007A2A1D">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C9F8216" w14:textId="77777777" w:rsidR="005555E0" w:rsidRPr="007B3F4C" w:rsidRDefault="005555E0" w:rsidP="007A2A1D">
            <w:pPr>
              <w:jc w:val="center"/>
              <w:rPr>
                <w:rFonts w:ascii="Arial" w:hAnsi="Arial" w:cs="Arial"/>
                <w:sz w:val="24"/>
                <w:szCs w:val="24"/>
              </w:rPr>
            </w:pPr>
            <w:r w:rsidRPr="007B3F4C">
              <w:rPr>
                <w:rFonts w:ascii="Arial" w:hAnsi="Arial" w:cs="Arial"/>
                <w:sz w:val="24"/>
                <w:szCs w:val="24"/>
              </w:rPr>
              <w:t>Comply: Yes / No</w:t>
            </w:r>
          </w:p>
        </w:tc>
        <w:tc>
          <w:tcPr>
            <w:tcW w:w="3737" w:type="dxa"/>
            <w:vAlign w:val="center"/>
          </w:tcPr>
          <w:p w14:paraId="1E4E654E" w14:textId="77777777" w:rsidR="005555E0" w:rsidRPr="007B3F4C" w:rsidRDefault="005555E0" w:rsidP="007A2A1D">
            <w:pPr>
              <w:jc w:val="center"/>
              <w:rPr>
                <w:rFonts w:ascii="Arial" w:hAnsi="Arial" w:cs="Arial"/>
                <w:sz w:val="24"/>
                <w:szCs w:val="24"/>
              </w:rPr>
            </w:pPr>
            <w:r w:rsidRPr="007B3F4C">
              <w:rPr>
                <w:rFonts w:ascii="Arial" w:hAnsi="Arial" w:cs="Arial"/>
                <w:sz w:val="24"/>
                <w:szCs w:val="24"/>
              </w:rPr>
              <w:t>Evidence</w:t>
            </w:r>
          </w:p>
        </w:tc>
        <w:tc>
          <w:tcPr>
            <w:tcW w:w="3234" w:type="dxa"/>
            <w:vAlign w:val="center"/>
          </w:tcPr>
          <w:p w14:paraId="4091169C" w14:textId="77777777" w:rsidR="005555E0" w:rsidRPr="007B3F4C" w:rsidRDefault="005555E0" w:rsidP="007A2A1D">
            <w:pPr>
              <w:jc w:val="center"/>
              <w:rPr>
                <w:rFonts w:ascii="Arial" w:hAnsi="Arial" w:cs="Arial"/>
                <w:sz w:val="24"/>
                <w:szCs w:val="24"/>
              </w:rPr>
            </w:pPr>
            <w:r w:rsidRPr="007B3F4C">
              <w:rPr>
                <w:rFonts w:ascii="Arial" w:hAnsi="Arial" w:cs="Arial"/>
                <w:sz w:val="24"/>
                <w:szCs w:val="24"/>
              </w:rPr>
              <w:t>Commentary / explanation</w:t>
            </w:r>
          </w:p>
        </w:tc>
      </w:tr>
      <w:tr w:rsidR="001F2570" w:rsidRPr="007B3F4C" w14:paraId="2CBB48B3" w14:textId="77777777" w:rsidTr="001F2570">
        <w:tc>
          <w:tcPr>
            <w:tcW w:w="1177" w:type="dxa"/>
            <w:vAlign w:val="center"/>
          </w:tcPr>
          <w:p w14:paraId="11E56191" w14:textId="3F34AA2C" w:rsidR="001F2570" w:rsidRPr="007B3F4C" w:rsidRDefault="001F2570" w:rsidP="001F2570">
            <w:pPr>
              <w:jc w:val="center"/>
              <w:rPr>
                <w:rFonts w:ascii="Arial" w:hAnsi="Arial" w:cs="Arial"/>
                <w:sz w:val="24"/>
                <w:szCs w:val="24"/>
              </w:rPr>
            </w:pPr>
            <w:r>
              <w:rPr>
                <w:rFonts w:ascii="Arial" w:hAnsi="Arial" w:cs="Arial"/>
                <w:sz w:val="24"/>
                <w:szCs w:val="24"/>
              </w:rPr>
              <w:t>7.1</w:t>
            </w:r>
          </w:p>
        </w:tc>
        <w:tc>
          <w:tcPr>
            <w:tcW w:w="4468" w:type="dxa"/>
            <w:vAlign w:val="center"/>
          </w:tcPr>
          <w:p w14:paraId="7CA747F5" w14:textId="77777777" w:rsidR="001F2570" w:rsidRDefault="001F2570" w:rsidP="001F2570">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1F2570" w:rsidRDefault="001F2570" w:rsidP="001F2570">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1F2570" w:rsidRDefault="001F2570" w:rsidP="001F2570">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1F2570" w:rsidRDefault="001F2570" w:rsidP="001F2570">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1F2570" w:rsidRDefault="001F2570" w:rsidP="001F2570">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1F2570" w:rsidRDefault="001F2570" w:rsidP="001F2570">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1F2570" w:rsidRDefault="001F2570" w:rsidP="001F2570">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1F2570" w:rsidRDefault="001F2570" w:rsidP="001F2570">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1F2570" w:rsidRDefault="001F2570" w:rsidP="001F2570">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1F2570" w:rsidRPr="007B3F4C" w:rsidRDefault="001F2570" w:rsidP="001F2570">
            <w:pPr>
              <w:rPr>
                <w:rFonts w:ascii="Arial" w:hAnsi="Arial" w:cs="Arial"/>
                <w:sz w:val="24"/>
                <w:szCs w:val="24"/>
              </w:rPr>
            </w:pPr>
          </w:p>
        </w:tc>
        <w:tc>
          <w:tcPr>
            <w:tcW w:w="1332" w:type="dxa"/>
            <w:vAlign w:val="center"/>
          </w:tcPr>
          <w:p w14:paraId="573A2D5D" w14:textId="4ED4C23E" w:rsidR="001F2570" w:rsidRPr="007B3F4C" w:rsidRDefault="001F2570" w:rsidP="001F2570">
            <w:pPr>
              <w:jc w:val="center"/>
              <w:rPr>
                <w:rFonts w:ascii="Arial" w:hAnsi="Arial" w:cs="Arial"/>
                <w:sz w:val="24"/>
                <w:szCs w:val="24"/>
              </w:rPr>
            </w:pPr>
            <w:r>
              <w:rPr>
                <w:rFonts w:ascii="Arial" w:hAnsi="Arial" w:cs="Arial"/>
                <w:sz w:val="24"/>
                <w:szCs w:val="24"/>
              </w:rPr>
              <w:t>Yes</w:t>
            </w:r>
          </w:p>
        </w:tc>
        <w:tc>
          <w:tcPr>
            <w:tcW w:w="3737" w:type="dxa"/>
            <w:vAlign w:val="center"/>
          </w:tcPr>
          <w:p w14:paraId="532CAF4C" w14:textId="77777777" w:rsidR="001F2570" w:rsidRDefault="001F2570" w:rsidP="001F2570">
            <w:pPr>
              <w:jc w:val="center"/>
              <w:rPr>
                <w:rFonts w:ascii="Arial" w:hAnsi="Arial" w:cs="Arial"/>
                <w:sz w:val="24"/>
                <w:szCs w:val="24"/>
              </w:rPr>
            </w:pPr>
            <w:r>
              <w:rPr>
                <w:rFonts w:ascii="Arial" w:hAnsi="Arial" w:cs="Arial"/>
                <w:sz w:val="24"/>
                <w:szCs w:val="24"/>
              </w:rPr>
              <w:t>Tenants have direct access to staff.</w:t>
            </w:r>
          </w:p>
          <w:p w14:paraId="744DCA3A" w14:textId="77777777" w:rsidR="001F2570" w:rsidRDefault="001F2570" w:rsidP="001F2570">
            <w:pPr>
              <w:jc w:val="center"/>
              <w:rPr>
                <w:rFonts w:ascii="Arial" w:hAnsi="Arial" w:cs="Arial"/>
                <w:sz w:val="24"/>
                <w:szCs w:val="24"/>
              </w:rPr>
            </w:pPr>
            <w:r>
              <w:rPr>
                <w:rFonts w:ascii="Arial" w:hAnsi="Arial" w:cs="Arial"/>
                <w:sz w:val="24"/>
                <w:szCs w:val="24"/>
              </w:rPr>
              <w:t>Senior staff hold tenant surgeries</w:t>
            </w:r>
          </w:p>
          <w:p w14:paraId="6754082E" w14:textId="77777777" w:rsidR="001F2570" w:rsidRDefault="001F2570" w:rsidP="001F2570">
            <w:pPr>
              <w:jc w:val="center"/>
              <w:rPr>
                <w:rFonts w:ascii="Arial" w:hAnsi="Arial" w:cs="Arial"/>
                <w:sz w:val="24"/>
                <w:szCs w:val="24"/>
              </w:rPr>
            </w:pPr>
            <w:r>
              <w:rPr>
                <w:rFonts w:ascii="Arial" w:hAnsi="Arial" w:cs="Arial"/>
                <w:sz w:val="24"/>
                <w:szCs w:val="24"/>
              </w:rPr>
              <w:t>Appropriate policies in place such as Compensation &amp; Redress Policy.</w:t>
            </w:r>
          </w:p>
          <w:p w14:paraId="6DEB3F52" w14:textId="1DCAC952" w:rsidR="001F2570" w:rsidRPr="007B3F4C" w:rsidRDefault="001F2570" w:rsidP="001F2570">
            <w:pPr>
              <w:jc w:val="center"/>
              <w:rPr>
                <w:rFonts w:ascii="Arial" w:hAnsi="Arial" w:cs="Arial"/>
                <w:sz w:val="24"/>
                <w:szCs w:val="24"/>
              </w:rPr>
            </w:pPr>
            <w:r>
              <w:rPr>
                <w:rFonts w:ascii="Arial" w:hAnsi="Arial" w:cs="Arial"/>
                <w:sz w:val="24"/>
                <w:szCs w:val="24"/>
              </w:rPr>
              <w:t>All Policies regularly reviewed and changed if appropriate.</w:t>
            </w:r>
          </w:p>
        </w:tc>
        <w:tc>
          <w:tcPr>
            <w:tcW w:w="3234" w:type="dxa"/>
            <w:vAlign w:val="center"/>
          </w:tcPr>
          <w:p w14:paraId="74E91443" w14:textId="77777777" w:rsidR="001F2570" w:rsidRPr="007B3F4C" w:rsidRDefault="001F2570" w:rsidP="001F2570">
            <w:pPr>
              <w:jc w:val="center"/>
              <w:rPr>
                <w:rFonts w:ascii="Arial" w:hAnsi="Arial" w:cs="Arial"/>
                <w:sz w:val="24"/>
                <w:szCs w:val="24"/>
              </w:rPr>
            </w:pPr>
          </w:p>
        </w:tc>
      </w:tr>
      <w:tr w:rsidR="001F2570" w:rsidRPr="007B3F4C" w14:paraId="027FC493" w14:textId="77777777" w:rsidTr="001F2570">
        <w:tc>
          <w:tcPr>
            <w:tcW w:w="1177" w:type="dxa"/>
            <w:vAlign w:val="center"/>
          </w:tcPr>
          <w:p w14:paraId="27E0C655" w14:textId="47EB0D42" w:rsidR="001F2570" w:rsidRPr="007B3F4C" w:rsidRDefault="001F2570" w:rsidP="001F2570">
            <w:pPr>
              <w:jc w:val="center"/>
              <w:rPr>
                <w:rFonts w:ascii="Arial" w:hAnsi="Arial" w:cs="Arial"/>
                <w:sz w:val="24"/>
                <w:szCs w:val="24"/>
              </w:rPr>
            </w:pPr>
            <w:r>
              <w:rPr>
                <w:rFonts w:ascii="Arial" w:hAnsi="Arial" w:cs="Arial"/>
                <w:sz w:val="24"/>
                <w:szCs w:val="24"/>
              </w:rPr>
              <w:t>7.2</w:t>
            </w:r>
          </w:p>
        </w:tc>
        <w:tc>
          <w:tcPr>
            <w:tcW w:w="4468" w:type="dxa"/>
            <w:vAlign w:val="center"/>
          </w:tcPr>
          <w:p w14:paraId="75257368" w14:textId="2345B82A" w:rsidR="001F2570" w:rsidRPr="007B3F4C" w:rsidRDefault="001F2570" w:rsidP="001F2570">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32" w:type="dxa"/>
            <w:vAlign w:val="center"/>
          </w:tcPr>
          <w:p w14:paraId="38C95664" w14:textId="079A04E4" w:rsidR="001F2570" w:rsidRPr="007B3F4C" w:rsidRDefault="001F2570" w:rsidP="001F2570">
            <w:pPr>
              <w:jc w:val="center"/>
              <w:rPr>
                <w:rFonts w:ascii="Arial" w:hAnsi="Arial" w:cs="Arial"/>
                <w:sz w:val="24"/>
                <w:szCs w:val="24"/>
              </w:rPr>
            </w:pPr>
            <w:r>
              <w:rPr>
                <w:rFonts w:ascii="Arial" w:hAnsi="Arial" w:cs="Arial"/>
                <w:sz w:val="24"/>
                <w:szCs w:val="24"/>
              </w:rPr>
              <w:t>Yes</w:t>
            </w:r>
          </w:p>
        </w:tc>
        <w:tc>
          <w:tcPr>
            <w:tcW w:w="3737" w:type="dxa"/>
            <w:vAlign w:val="center"/>
          </w:tcPr>
          <w:p w14:paraId="1F040CAD" w14:textId="3ABA57D9" w:rsidR="001F2570" w:rsidRPr="007B3F4C" w:rsidRDefault="001F2570" w:rsidP="001F2570">
            <w:pPr>
              <w:jc w:val="center"/>
              <w:rPr>
                <w:rFonts w:ascii="Arial" w:hAnsi="Arial" w:cs="Arial"/>
                <w:sz w:val="24"/>
                <w:szCs w:val="24"/>
              </w:rPr>
            </w:pPr>
            <w:r>
              <w:rPr>
                <w:rFonts w:ascii="Arial" w:hAnsi="Arial" w:cs="Arial"/>
                <w:sz w:val="24"/>
                <w:szCs w:val="24"/>
              </w:rPr>
              <w:t xml:space="preserve">All matters considered on </w:t>
            </w:r>
            <w:proofErr w:type="spellStart"/>
            <w:r>
              <w:rPr>
                <w:rFonts w:ascii="Arial" w:hAnsi="Arial" w:cs="Arial"/>
                <w:sz w:val="24"/>
                <w:szCs w:val="24"/>
              </w:rPr>
              <w:t>a</w:t>
            </w:r>
            <w:proofErr w:type="spellEnd"/>
            <w:r>
              <w:rPr>
                <w:rFonts w:ascii="Arial" w:hAnsi="Arial" w:cs="Arial"/>
                <w:sz w:val="24"/>
                <w:szCs w:val="24"/>
              </w:rPr>
              <w:t xml:space="preserve"> individual basis</w:t>
            </w:r>
          </w:p>
        </w:tc>
        <w:tc>
          <w:tcPr>
            <w:tcW w:w="3234" w:type="dxa"/>
            <w:vAlign w:val="center"/>
          </w:tcPr>
          <w:p w14:paraId="79671439" w14:textId="77777777" w:rsidR="001F2570" w:rsidRPr="007B3F4C" w:rsidRDefault="001F2570" w:rsidP="001F2570">
            <w:pPr>
              <w:jc w:val="center"/>
              <w:rPr>
                <w:rFonts w:ascii="Arial" w:hAnsi="Arial" w:cs="Arial"/>
                <w:sz w:val="24"/>
                <w:szCs w:val="24"/>
              </w:rPr>
            </w:pPr>
          </w:p>
        </w:tc>
      </w:tr>
      <w:tr w:rsidR="001F2570" w:rsidRPr="007B3F4C" w14:paraId="547FB90B" w14:textId="77777777" w:rsidTr="001F2570">
        <w:tc>
          <w:tcPr>
            <w:tcW w:w="1177" w:type="dxa"/>
            <w:vAlign w:val="center"/>
          </w:tcPr>
          <w:p w14:paraId="7AA4E43C" w14:textId="718AF7CE" w:rsidR="001F2570" w:rsidRPr="005555E0" w:rsidRDefault="001F2570" w:rsidP="001F2570">
            <w:pPr>
              <w:jc w:val="center"/>
              <w:rPr>
                <w:rFonts w:ascii="Arial" w:hAnsi="Arial" w:cs="Arial"/>
                <w:sz w:val="24"/>
                <w:szCs w:val="24"/>
              </w:rPr>
            </w:pPr>
            <w:r>
              <w:rPr>
                <w:rFonts w:ascii="Arial" w:hAnsi="Arial" w:cs="Arial"/>
                <w:sz w:val="24"/>
                <w:szCs w:val="24"/>
              </w:rPr>
              <w:t>7.3</w:t>
            </w:r>
          </w:p>
        </w:tc>
        <w:tc>
          <w:tcPr>
            <w:tcW w:w="4468" w:type="dxa"/>
            <w:vAlign w:val="center"/>
          </w:tcPr>
          <w:p w14:paraId="22D4D1C7" w14:textId="494B4FF7" w:rsidR="001F2570" w:rsidRPr="005555E0" w:rsidRDefault="001F2570" w:rsidP="001F2570">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32" w:type="dxa"/>
            <w:vAlign w:val="center"/>
          </w:tcPr>
          <w:p w14:paraId="59809323" w14:textId="19C90271"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37" w:type="dxa"/>
            <w:vAlign w:val="center"/>
          </w:tcPr>
          <w:p w14:paraId="3499895F" w14:textId="2069DC16" w:rsidR="001F2570" w:rsidRPr="005555E0" w:rsidRDefault="001F2570" w:rsidP="001F2570">
            <w:pPr>
              <w:jc w:val="center"/>
              <w:rPr>
                <w:rFonts w:ascii="Arial" w:hAnsi="Arial" w:cs="Arial"/>
                <w:sz w:val="24"/>
                <w:szCs w:val="24"/>
              </w:rPr>
            </w:pPr>
            <w:r>
              <w:rPr>
                <w:rFonts w:ascii="Arial" w:hAnsi="Arial" w:cs="Arial"/>
                <w:sz w:val="24"/>
                <w:szCs w:val="24"/>
              </w:rPr>
              <w:t>All matters considered on a</w:t>
            </w:r>
            <w:r w:rsidR="00693183">
              <w:rPr>
                <w:rFonts w:ascii="Arial" w:hAnsi="Arial" w:cs="Arial"/>
                <w:sz w:val="24"/>
                <w:szCs w:val="24"/>
              </w:rPr>
              <w:t>n</w:t>
            </w:r>
            <w:r>
              <w:rPr>
                <w:rFonts w:ascii="Arial" w:hAnsi="Arial" w:cs="Arial"/>
                <w:sz w:val="24"/>
                <w:szCs w:val="24"/>
              </w:rPr>
              <w:t xml:space="preserve"> individual basis. Any financial remedy will be in line with the Association’s Compensation &amp; Redress Policy</w:t>
            </w:r>
          </w:p>
        </w:tc>
        <w:tc>
          <w:tcPr>
            <w:tcW w:w="3234" w:type="dxa"/>
            <w:vAlign w:val="center"/>
          </w:tcPr>
          <w:p w14:paraId="0137CB52" w14:textId="77777777" w:rsidR="001F2570" w:rsidRPr="005555E0" w:rsidRDefault="001F2570" w:rsidP="001F2570">
            <w:pPr>
              <w:jc w:val="center"/>
              <w:rPr>
                <w:rFonts w:ascii="Arial" w:hAnsi="Arial" w:cs="Arial"/>
                <w:sz w:val="24"/>
                <w:szCs w:val="24"/>
              </w:rPr>
            </w:pPr>
          </w:p>
        </w:tc>
      </w:tr>
      <w:tr w:rsidR="001F2570" w:rsidRPr="007B3F4C" w14:paraId="7E3C1BB3" w14:textId="77777777" w:rsidTr="001F2570">
        <w:tc>
          <w:tcPr>
            <w:tcW w:w="1177" w:type="dxa"/>
            <w:vAlign w:val="center"/>
          </w:tcPr>
          <w:p w14:paraId="42EAB3F0" w14:textId="57C1CF21" w:rsidR="001F2570" w:rsidRPr="005555E0" w:rsidRDefault="001F2570" w:rsidP="001F2570">
            <w:pPr>
              <w:jc w:val="center"/>
              <w:rPr>
                <w:rFonts w:ascii="Arial" w:hAnsi="Arial" w:cs="Arial"/>
                <w:sz w:val="24"/>
                <w:szCs w:val="24"/>
              </w:rPr>
            </w:pPr>
            <w:r>
              <w:rPr>
                <w:rFonts w:ascii="Arial" w:hAnsi="Arial" w:cs="Arial"/>
                <w:sz w:val="24"/>
                <w:szCs w:val="24"/>
              </w:rPr>
              <w:lastRenderedPageBreak/>
              <w:t>7.4</w:t>
            </w:r>
          </w:p>
        </w:tc>
        <w:tc>
          <w:tcPr>
            <w:tcW w:w="4468" w:type="dxa"/>
            <w:vAlign w:val="center"/>
          </w:tcPr>
          <w:p w14:paraId="4105D46E" w14:textId="32FAA90A" w:rsidR="001F2570" w:rsidRPr="005555E0" w:rsidRDefault="001F2570" w:rsidP="001F2570">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32" w:type="dxa"/>
            <w:vAlign w:val="center"/>
          </w:tcPr>
          <w:p w14:paraId="17B35C6D" w14:textId="2949380B"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37" w:type="dxa"/>
            <w:vAlign w:val="center"/>
          </w:tcPr>
          <w:p w14:paraId="56ED7A9E" w14:textId="35B711EC" w:rsidR="001F2570" w:rsidRPr="005555E0" w:rsidRDefault="001F2570" w:rsidP="001F2570">
            <w:pPr>
              <w:jc w:val="center"/>
              <w:rPr>
                <w:rFonts w:ascii="Arial" w:hAnsi="Arial" w:cs="Arial"/>
                <w:sz w:val="24"/>
                <w:szCs w:val="24"/>
              </w:rPr>
            </w:pPr>
            <w:r>
              <w:rPr>
                <w:rFonts w:ascii="Arial" w:hAnsi="Arial" w:cs="Arial"/>
                <w:sz w:val="24"/>
                <w:szCs w:val="24"/>
              </w:rPr>
              <w:t>Guidance checked on HOS website</w:t>
            </w:r>
            <w:r w:rsidR="00693183">
              <w:rPr>
                <w:rFonts w:ascii="Arial" w:hAnsi="Arial" w:cs="Arial"/>
                <w:sz w:val="24"/>
                <w:szCs w:val="24"/>
              </w:rPr>
              <w:t xml:space="preserve"> and the </w:t>
            </w:r>
            <w:r w:rsidR="00693183">
              <w:rPr>
                <w:rFonts w:ascii="Arial" w:hAnsi="Arial" w:cs="Arial"/>
                <w:sz w:val="24"/>
                <w:szCs w:val="24"/>
              </w:rPr>
              <w:t>Association’s Compensation &amp; Redress Policy</w:t>
            </w:r>
            <w:r w:rsidR="00693183">
              <w:rPr>
                <w:rFonts w:ascii="Arial" w:hAnsi="Arial" w:cs="Arial"/>
                <w:sz w:val="24"/>
                <w:szCs w:val="24"/>
              </w:rPr>
              <w:t xml:space="preserve"> amended if necessary to reflect HOS guidance.</w:t>
            </w:r>
          </w:p>
        </w:tc>
        <w:tc>
          <w:tcPr>
            <w:tcW w:w="3234" w:type="dxa"/>
            <w:vAlign w:val="center"/>
          </w:tcPr>
          <w:p w14:paraId="6F85E200" w14:textId="77777777" w:rsidR="001F2570" w:rsidRPr="005555E0" w:rsidRDefault="001F2570" w:rsidP="001F2570">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53"/>
        <w:gridCol w:w="1332"/>
        <w:gridCol w:w="3746"/>
        <w:gridCol w:w="3240"/>
      </w:tblGrid>
      <w:tr w:rsidR="00FA19C8" w:rsidRPr="007B3F4C" w14:paraId="51F239E0" w14:textId="77777777" w:rsidTr="001F2570">
        <w:tc>
          <w:tcPr>
            <w:tcW w:w="1177" w:type="dxa"/>
            <w:vAlign w:val="center"/>
          </w:tcPr>
          <w:p w14:paraId="7642FF96" w14:textId="77777777" w:rsidR="00FA19C8" w:rsidRPr="007B3F4C" w:rsidRDefault="00FA19C8" w:rsidP="007A2A1D">
            <w:pPr>
              <w:jc w:val="center"/>
              <w:rPr>
                <w:rFonts w:ascii="Arial" w:hAnsi="Arial" w:cs="Arial"/>
                <w:sz w:val="24"/>
                <w:szCs w:val="24"/>
              </w:rPr>
            </w:pPr>
            <w:r w:rsidRPr="007B3F4C">
              <w:rPr>
                <w:rFonts w:ascii="Arial" w:hAnsi="Arial" w:cs="Arial"/>
                <w:sz w:val="24"/>
                <w:szCs w:val="24"/>
              </w:rPr>
              <w:t>Code provision</w:t>
            </w:r>
          </w:p>
        </w:tc>
        <w:tc>
          <w:tcPr>
            <w:tcW w:w="4453" w:type="dxa"/>
            <w:vAlign w:val="center"/>
          </w:tcPr>
          <w:p w14:paraId="035421AB" w14:textId="77777777" w:rsidR="00FA19C8" w:rsidRPr="007B3F4C" w:rsidRDefault="00FA19C8" w:rsidP="007A2A1D">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D9C607B" w14:textId="77777777" w:rsidR="00FA19C8" w:rsidRPr="007B3F4C" w:rsidRDefault="00FA19C8" w:rsidP="007A2A1D">
            <w:pPr>
              <w:jc w:val="center"/>
              <w:rPr>
                <w:rFonts w:ascii="Arial" w:hAnsi="Arial" w:cs="Arial"/>
                <w:sz w:val="24"/>
                <w:szCs w:val="24"/>
              </w:rPr>
            </w:pPr>
            <w:r w:rsidRPr="007B3F4C">
              <w:rPr>
                <w:rFonts w:ascii="Arial" w:hAnsi="Arial" w:cs="Arial"/>
                <w:sz w:val="24"/>
                <w:szCs w:val="24"/>
              </w:rPr>
              <w:t>Comply: Yes / No</w:t>
            </w:r>
          </w:p>
        </w:tc>
        <w:tc>
          <w:tcPr>
            <w:tcW w:w="3746" w:type="dxa"/>
            <w:vAlign w:val="center"/>
          </w:tcPr>
          <w:p w14:paraId="032E33D8" w14:textId="77777777" w:rsidR="00FA19C8" w:rsidRPr="007B3F4C" w:rsidRDefault="00FA19C8" w:rsidP="007A2A1D">
            <w:pPr>
              <w:jc w:val="center"/>
              <w:rPr>
                <w:rFonts w:ascii="Arial" w:hAnsi="Arial" w:cs="Arial"/>
                <w:sz w:val="24"/>
                <w:szCs w:val="24"/>
              </w:rPr>
            </w:pPr>
            <w:r w:rsidRPr="007B3F4C">
              <w:rPr>
                <w:rFonts w:ascii="Arial" w:hAnsi="Arial" w:cs="Arial"/>
                <w:sz w:val="24"/>
                <w:szCs w:val="24"/>
              </w:rPr>
              <w:t>Evidence</w:t>
            </w:r>
          </w:p>
        </w:tc>
        <w:tc>
          <w:tcPr>
            <w:tcW w:w="3240" w:type="dxa"/>
            <w:vAlign w:val="center"/>
          </w:tcPr>
          <w:p w14:paraId="1E8791D4" w14:textId="77777777" w:rsidR="00FA19C8" w:rsidRPr="007B3F4C" w:rsidRDefault="00FA19C8" w:rsidP="007A2A1D">
            <w:pPr>
              <w:jc w:val="center"/>
              <w:rPr>
                <w:rFonts w:ascii="Arial" w:hAnsi="Arial" w:cs="Arial"/>
                <w:sz w:val="24"/>
                <w:szCs w:val="24"/>
              </w:rPr>
            </w:pPr>
            <w:r w:rsidRPr="007B3F4C">
              <w:rPr>
                <w:rFonts w:ascii="Arial" w:hAnsi="Arial" w:cs="Arial"/>
                <w:sz w:val="24"/>
                <w:szCs w:val="24"/>
              </w:rPr>
              <w:t>Commentary / explanation</w:t>
            </w:r>
          </w:p>
        </w:tc>
      </w:tr>
      <w:tr w:rsidR="001F2570" w:rsidRPr="007B3F4C" w14:paraId="04B1F28A" w14:textId="77777777" w:rsidTr="001F2570">
        <w:tc>
          <w:tcPr>
            <w:tcW w:w="1177" w:type="dxa"/>
            <w:vAlign w:val="center"/>
          </w:tcPr>
          <w:p w14:paraId="54A31845" w14:textId="03925C29" w:rsidR="001F2570" w:rsidRPr="007B3F4C" w:rsidRDefault="001F2570" w:rsidP="001F2570">
            <w:pPr>
              <w:jc w:val="center"/>
              <w:rPr>
                <w:rFonts w:ascii="Arial" w:hAnsi="Arial" w:cs="Arial"/>
                <w:sz w:val="24"/>
                <w:szCs w:val="24"/>
              </w:rPr>
            </w:pPr>
            <w:r>
              <w:rPr>
                <w:rFonts w:ascii="Arial" w:hAnsi="Arial" w:cs="Arial"/>
                <w:sz w:val="24"/>
                <w:szCs w:val="24"/>
              </w:rPr>
              <w:t>8.1</w:t>
            </w:r>
          </w:p>
        </w:tc>
        <w:tc>
          <w:tcPr>
            <w:tcW w:w="4453" w:type="dxa"/>
            <w:vAlign w:val="center"/>
          </w:tcPr>
          <w:p w14:paraId="5B629B6A" w14:textId="77777777" w:rsidR="001F2570" w:rsidRDefault="001F2570" w:rsidP="001F2570">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1F2570" w:rsidRDefault="001F2570" w:rsidP="001F2570">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1F2570" w:rsidRDefault="001F2570" w:rsidP="001F2570">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1F2570" w:rsidRDefault="001F2570" w:rsidP="001F2570">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1F2570" w:rsidRDefault="001F2570" w:rsidP="001F2570">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1F2570" w:rsidRDefault="001F2570" w:rsidP="001F2570">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1F2570" w:rsidRDefault="001F2570" w:rsidP="001F2570">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1F2570" w:rsidRPr="007B3F4C" w:rsidRDefault="001F2570" w:rsidP="001F2570">
            <w:pPr>
              <w:rPr>
                <w:rFonts w:ascii="Arial" w:hAnsi="Arial" w:cs="Arial"/>
                <w:sz w:val="24"/>
                <w:szCs w:val="24"/>
              </w:rPr>
            </w:pPr>
          </w:p>
        </w:tc>
        <w:tc>
          <w:tcPr>
            <w:tcW w:w="1332" w:type="dxa"/>
            <w:vAlign w:val="center"/>
          </w:tcPr>
          <w:p w14:paraId="6F355E8F" w14:textId="684F1C09" w:rsidR="001F2570" w:rsidRPr="007B3F4C" w:rsidRDefault="001F2570" w:rsidP="001F2570">
            <w:pPr>
              <w:jc w:val="center"/>
              <w:rPr>
                <w:rFonts w:ascii="Arial" w:hAnsi="Arial" w:cs="Arial"/>
                <w:sz w:val="24"/>
                <w:szCs w:val="24"/>
              </w:rPr>
            </w:pPr>
            <w:r>
              <w:rPr>
                <w:rFonts w:ascii="Arial" w:hAnsi="Arial" w:cs="Arial"/>
                <w:sz w:val="24"/>
                <w:szCs w:val="24"/>
              </w:rPr>
              <w:t>Yes</w:t>
            </w:r>
          </w:p>
        </w:tc>
        <w:tc>
          <w:tcPr>
            <w:tcW w:w="3746" w:type="dxa"/>
            <w:vAlign w:val="center"/>
          </w:tcPr>
          <w:p w14:paraId="6D797CB2" w14:textId="3DF3804D" w:rsidR="001F2570" w:rsidRPr="007B3F4C" w:rsidRDefault="001F2570" w:rsidP="001F2570">
            <w:pPr>
              <w:jc w:val="center"/>
              <w:rPr>
                <w:rFonts w:ascii="Arial" w:hAnsi="Arial" w:cs="Arial"/>
                <w:sz w:val="24"/>
                <w:szCs w:val="24"/>
              </w:rPr>
            </w:pPr>
            <w:r>
              <w:rPr>
                <w:rFonts w:ascii="Arial" w:hAnsi="Arial" w:cs="Arial"/>
                <w:sz w:val="24"/>
                <w:szCs w:val="24"/>
              </w:rPr>
              <w:t>Reported to the Board, published on website and submitted to HOS</w:t>
            </w:r>
          </w:p>
        </w:tc>
        <w:tc>
          <w:tcPr>
            <w:tcW w:w="3240" w:type="dxa"/>
            <w:vAlign w:val="center"/>
          </w:tcPr>
          <w:p w14:paraId="68B1B677" w14:textId="77777777" w:rsidR="001F2570" w:rsidRPr="007B3F4C" w:rsidRDefault="001F2570" w:rsidP="001F2570">
            <w:pPr>
              <w:jc w:val="center"/>
              <w:rPr>
                <w:rFonts w:ascii="Arial" w:hAnsi="Arial" w:cs="Arial"/>
                <w:sz w:val="24"/>
                <w:szCs w:val="24"/>
              </w:rPr>
            </w:pPr>
          </w:p>
        </w:tc>
      </w:tr>
      <w:tr w:rsidR="001F2570" w:rsidRPr="007B3F4C" w14:paraId="5EAFFC3B" w14:textId="77777777" w:rsidTr="001F2570">
        <w:tc>
          <w:tcPr>
            <w:tcW w:w="1177" w:type="dxa"/>
            <w:vAlign w:val="center"/>
          </w:tcPr>
          <w:p w14:paraId="39B23C8C" w14:textId="4C714618" w:rsidR="001F2570" w:rsidRPr="007B3F4C" w:rsidRDefault="001F2570" w:rsidP="001F2570">
            <w:pPr>
              <w:jc w:val="center"/>
              <w:rPr>
                <w:rFonts w:ascii="Arial" w:hAnsi="Arial" w:cs="Arial"/>
                <w:sz w:val="24"/>
                <w:szCs w:val="24"/>
              </w:rPr>
            </w:pPr>
            <w:r>
              <w:rPr>
                <w:rFonts w:ascii="Arial" w:hAnsi="Arial" w:cs="Arial"/>
                <w:sz w:val="24"/>
                <w:szCs w:val="24"/>
              </w:rPr>
              <w:lastRenderedPageBreak/>
              <w:t>8.2</w:t>
            </w:r>
          </w:p>
        </w:tc>
        <w:tc>
          <w:tcPr>
            <w:tcW w:w="4453" w:type="dxa"/>
            <w:vAlign w:val="center"/>
          </w:tcPr>
          <w:p w14:paraId="05C9AB58" w14:textId="00DA4D5E" w:rsidR="001F2570" w:rsidRPr="007B3F4C" w:rsidRDefault="001F2570" w:rsidP="001F2570">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32" w:type="dxa"/>
            <w:vAlign w:val="center"/>
          </w:tcPr>
          <w:p w14:paraId="24BEF256" w14:textId="70A1DE28" w:rsidR="001F2570" w:rsidRPr="007B3F4C" w:rsidRDefault="001F2570" w:rsidP="001F2570">
            <w:pPr>
              <w:jc w:val="center"/>
              <w:rPr>
                <w:rFonts w:ascii="Arial" w:hAnsi="Arial" w:cs="Arial"/>
                <w:sz w:val="24"/>
                <w:szCs w:val="24"/>
              </w:rPr>
            </w:pPr>
            <w:r>
              <w:rPr>
                <w:rFonts w:ascii="Arial" w:hAnsi="Arial" w:cs="Arial"/>
                <w:sz w:val="24"/>
                <w:szCs w:val="24"/>
              </w:rPr>
              <w:t>Yes</w:t>
            </w:r>
          </w:p>
        </w:tc>
        <w:tc>
          <w:tcPr>
            <w:tcW w:w="3746" w:type="dxa"/>
            <w:vAlign w:val="center"/>
          </w:tcPr>
          <w:p w14:paraId="4C639CE4" w14:textId="0CD4A509" w:rsidR="001F2570" w:rsidRPr="007B3F4C" w:rsidRDefault="001F2570" w:rsidP="001F2570">
            <w:pPr>
              <w:jc w:val="center"/>
              <w:rPr>
                <w:rFonts w:ascii="Arial" w:hAnsi="Arial" w:cs="Arial"/>
                <w:sz w:val="24"/>
                <w:szCs w:val="24"/>
              </w:rPr>
            </w:pPr>
            <w:r>
              <w:rPr>
                <w:rFonts w:ascii="Arial" w:hAnsi="Arial" w:cs="Arial"/>
                <w:sz w:val="24"/>
                <w:szCs w:val="24"/>
              </w:rPr>
              <w:t>Published on website</w:t>
            </w:r>
          </w:p>
        </w:tc>
        <w:tc>
          <w:tcPr>
            <w:tcW w:w="3240" w:type="dxa"/>
            <w:vAlign w:val="center"/>
          </w:tcPr>
          <w:p w14:paraId="2486B3E4" w14:textId="77777777" w:rsidR="001F2570" w:rsidRPr="007B3F4C" w:rsidRDefault="001F2570" w:rsidP="001F2570">
            <w:pPr>
              <w:jc w:val="center"/>
              <w:rPr>
                <w:rFonts w:ascii="Arial" w:hAnsi="Arial" w:cs="Arial"/>
                <w:sz w:val="24"/>
                <w:szCs w:val="24"/>
              </w:rPr>
            </w:pPr>
          </w:p>
        </w:tc>
      </w:tr>
      <w:tr w:rsidR="001F2570" w:rsidRPr="007B3F4C" w14:paraId="1A304FE9" w14:textId="77777777" w:rsidTr="001F2570">
        <w:tc>
          <w:tcPr>
            <w:tcW w:w="1177" w:type="dxa"/>
            <w:vAlign w:val="center"/>
          </w:tcPr>
          <w:p w14:paraId="206C4B70" w14:textId="6010314F" w:rsidR="001F2570" w:rsidRPr="005555E0" w:rsidRDefault="001F2570" w:rsidP="001F2570">
            <w:pPr>
              <w:jc w:val="center"/>
              <w:rPr>
                <w:rFonts w:ascii="Arial" w:hAnsi="Arial" w:cs="Arial"/>
                <w:sz w:val="24"/>
                <w:szCs w:val="24"/>
              </w:rPr>
            </w:pPr>
            <w:r>
              <w:rPr>
                <w:rFonts w:ascii="Arial" w:hAnsi="Arial" w:cs="Arial"/>
                <w:sz w:val="24"/>
                <w:szCs w:val="24"/>
              </w:rPr>
              <w:t>8.3</w:t>
            </w:r>
          </w:p>
        </w:tc>
        <w:tc>
          <w:tcPr>
            <w:tcW w:w="4453" w:type="dxa"/>
            <w:vAlign w:val="center"/>
          </w:tcPr>
          <w:p w14:paraId="7596BFA8" w14:textId="2103D0BB" w:rsidR="001F2570" w:rsidRPr="005555E0" w:rsidRDefault="001F2570" w:rsidP="001F2570">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32" w:type="dxa"/>
            <w:vAlign w:val="center"/>
          </w:tcPr>
          <w:p w14:paraId="3343842C" w14:textId="54CC1187"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6" w:type="dxa"/>
            <w:vAlign w:val="center"/>
          </w:tcPr>
          <w:p w14:paraId="40325471" w14:textId="33C937EB" w:rsidR="001F2570" w:rsidRPr="005555E0" w:rsidRDefault="001F2570" w:rsidP="001F2570">
            <w:pPr>
              <w:jc w:val="center"/>
              <w:rPr>
                <w:rFonts w:ascii="Arial" w:hAnsi="Arial" w:cs="Arial"/>
                <w:sz w:val="24"/>
                <w:szCs w:val="24"/>
              </w:rPr>
            </w:pPr>
            <w:r>
              <w:rPr>
                <w:rFonts w:ascii="Arial" w:hAnsi="Arial" w:cs="Arial"/>
                <w:sz w:val="24"/>
                <w:szCs w:val="24"/>
              </w:rPr>
              <w:t>Would carry out if applicable. CSHA is small organisation with no merger or restructuring plans</w:t>
            </w:r>
          </w:p>
        </w:tc>
        <w:tc>
          <w:tcPr>
            <w:tcW w:w="3240" w:type="dxa"/>
            <w:vAlign w:val="center"/>
          </w:tcPr>
          <w:p w14:paraId="65DE3F53" w14:textId="77777777" w:rsidR="001F2570" w:rsidRPr="005555E0" w:rsidRDefault="001F2570" w:rsidP="001F2570">
            <w:pPr>
              <w:jc w:val="center"/>
              <w:rPr>
                <w:rFonts w:ascii="Arial" w:hAnsi="Arial" w:cs="Arial"/>
                <w:sz w:val="24"/>
                <w:szCs w:val="24"/>
              </w:rPr>
            </w:pPr>
          </w:p>
        </w:tc>
      </w:tr>
      <w:tr w:rsidR="001F2570" w:rsidRPr="007B3F4C" w14:paraId="32D474E6" w14:textId="77777777" w:rsidTr="001F2570">
        <w:tc>
          <w:tcPr>
            <w:tcW w:w="1177" w:type="dxa"/>
            <w:vAlign w:val="center"/>
          </w:tcPr>
          <w:p w14:paraId="4A7661AE" w14:textId="643BA8F5" w:rsidR="001F2570" w:rsidRPr="005555E0" w:rsidRDefault="001F2570" w:rsidP="001F2570">
            <w:pPr>
              <w:jc w:val="center"/>
              <w:rPr>
                <w:rFonts w:ascii="Arial" w:hAnsi="Arial" w:cs="Arial"/>
                <w:sz w:val="24"/>
                <w:szCs w:val="24"/>
              </w:rPr>
            </w:pPr>
            <w:r>
              <w:rPr>
                <w:rFonts w:ascii="Arial" w:hAnsi="Arial" w:cs="Arial"/>
                <w:sz w:val="24"/>
                <w:szCs w:val="24"/>
              </w:rPr>
              <w:t>8.4</w:t>
            </w:r>
          </w:p>
        </w:tc>
        <w:tc>
          <w:tcPr>
            <w:tcW w:w="4453" w:type="dxa"/>
            <w:vAlign w:val="center"/>
          </w:tcPr>
          <w:p w14:paraId="3A8E275A" w14:textId="7AE4EBA9" w:rsidR="001F2570" w:rsidRPr="005555E0" w:rsidRDefault="001F2570" w:rsidP="001F2570">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32" w:type="dxa"/>
            <w:vAlign w:val="center"/>
          </w:tcPr>
          <w:p w14:paraId="7A888B0C" w14:textId="4972FDF9"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6" w:type="dxa"/>
            <w:vAlign w:val="center"/>
          </w:tcPr>
          <w:p w14:paraId="634B4604" w14:textId="5B861DDC" w:rsidR="001F2570" w:rsidRPr="005555E0" w:rsidRDefault="001F2570" w:rsidP="001F2570">
            <w:pPr>
              <w:jc w:val="center"/>
              <w:rPr>
                <w:rFonts w:ascii="Arial" w:hAnsi="Arial" w:cs="Arial"/>
                <w:sz w:val="24"/>
                <w:szCs w:val="24"/>
              </w:rPr>
            </w:pPr>
            <w:r>
              <w:rPr>
                <w:rFonts w:ascii="Arial" w:hAnsi="Arial" w:cs="Arial"/>
                <w:sz w:val="24"/>
                <w:szCs w:val="24"/>
              </w:rPr>
              <w:t>No investigation has been carried out by HOS to date</w:t>
            </w:r>
          </w:p>
        </w:tc>
        <w:tc>
          <w:tcPr>
            <w:tcW w:w="3240" w:type="dxa"/>
            <w:vAlign w:val="center"/>
          </w:tcPr>
          <w:p w14:paraId="59C9EEA1" w14:textId="77777777" w:rsidR="001F2570" w:rsidRPr="005555E0" w:rsidRDefault="001F2570" w:rsidP="001F2570">
            <w:pPr>
              <w:jc w:val="center"/>
              <w:rPr>
                <w:rFonts w:ascii="Arial" w:hAnsi="Arial" w:cs="Arial"/>
                <w:sz w:val="24"/>
                <w:szCs w:val="24"/>
              </w:rPr>
            </w:pPr>
          </w:p>
        </w:tc>
      </w:tr>
      <w:tr w:rsidR="001F2570" w:rsidRPr="007B3F4C" w14:paraId="0886E063" w14:textId="77777777" w:rsidTr="001F2570">
        <w:tc>
          <w:tcPr>
            <w:tcW w:w="1177" w:type="dxa"/>
            <w:vAlign w:val="center"/>
          </w:tcPr>
          <w:p w14:paraId="3097B754" w14:textId="0910FD1B" w:rsidR="001F2570" w:rsidRPr="005555E0" w:rsidRDefault="001F2570" w:rsidP="001F2570">
            <w:pPr>
              <w:jc w:val="center"/>
              <w:rPr>
                <w:rFonts w:ascii="Arial" w:hAnsi="Arial" w:cs="Arial"/>
                <w:sz w:val="24"/>
                <w:szCs w:val="24"/>
              </w:rPr>
            </w:pPr>
            <w:r>
              <w:rPr>
                <w:rFonts w:ascii="Arial" w:hAnsi="Arial" w:cs="Arial"/>
                <w:sz w:val="24"/>
                <w:szCs w:val="24"/>
              </w:rPr>
              <w:t>8.5</w:t>
            </w:r>
          </w:p>
        </w:tc>
        <w:tc>
          <w:tcPr>
            <w:tcW w:w="4453" w:type="dxa"/>
            <w:vAlign w:val="center"/>
          </w:tcPr>
          <w:p w14:paraId="4760EE47" w14:textId="69CFA1BC" w:rsidR="001F2570" w:rsidRPr="005555E0" w:rsidRDefault="001F2570" w:rsidP="001F2570">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32" w:type="dxa"/>
            <w:vAlign w:val="center"/>
          </w:tcPr>
          <w:p w14:paraId="6CA1EEAF" w14:textId="43346A0C"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6" w:type="dxa"/>
            <w:vAlign w:val="center"/>
          </w:tcPr>
          <w:p w14:paraId="1B4EA810" w14:textId="4CD52221" w:rsidR="001F2570" w:rsidRPr="005555E0" w:rsidRDefault="001F2570" w:rsidP="001F2570">
            <w:pPr>
              <w:jc w:val="center"/>
              <w:rPr>
                <w:rFonts w:ascii="Arial" w:hAnsi="Arial" w:cs="Arial"/>
                <w:sz w:val="24"/>
                <w:szCs w:val="24"/>
              </w:rPr>
            </w:pPr>
            <w:r>
              <w:rPr>
                <w:rFonts w:ascii="Arial" w:hAnsi="Arial" w:cs="Arial"/>
                <w:sz w:val="24"/>
                <w:szCs w:val="24"/>
              </w:rPr>
              <w:t>No incidents of non-compliance to report to date</w:t>
            </w:r>
          </w:p>
        </w:tc>
        <w:tc>
          <w:tcPr>
            <w:tcW w:w="3240" w:type="dxa"/>
            <w:vAlign w:val="center"/>
          </w:tcPr>
          <w:p w14:paraId="33922449" w14:textId="77777777" w:rsidR="001F2570" w:rsidRPr="005555E0" w:rsidRDefault="001F2570" w:rsidP="001F2570">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8"/>
        <w:gridCol w:w="1332"/>
        <w:gridCol w:w="3742"/>
        <w:gridCol w:w="3238"/>
      </w:tblGrid>
      <w:tr w:rsidR="0051227F" w:rsidRPr="007B3F4C" w14:paraId="01239571" w14:textId="77777777" w:rsidTr="001F2570">
        <w:tc>
          <w:tcPr>
            <w:tcW w:w="1178" w:type="dxa"/>
            <w:vAlign w:val="center"/>
          </w:tcPr>
          <w:p w14:paraId="24B59B0B" w14:textId="77777777" w:rsidR="0051227F" w:rsidRPr="007B3F4C" w:rsidRDefault="0051227F" w:rsidP="007A2A1D">
            <w:pPr>
              <w:jc w:val="center"/>
              <w:rPr>
                <w:rFonts w:ascii="Arial" w:hAnsi="Arial" w:cs="Arial"/>
                <w:sz w:val="24"/>
                <w:szCs w:val="24"/>
              </w:rPr>
            </w:pPr>
            <w:r w:rsidRPr="007B3F4C">
              <w:rPr>
                <w:rFonts w:ascii="Arial" w:hAnsi="Arial" w:cs="Arial"/>
                <w:sz w:val="24"/>
                <w:szCs w:val="24"/>
              </w:rPr>
              <w:t>Code provision</w:t>
            </w:r>
          </w:p>
        </w:tc>
        <w:tc>
          <w:tcPr>
            <w:tcW w:w="4458" w:type="dxa"/>
            <w:vAlign w:val="center"/>
          </w:tcPr>
          <w:p w14:paraId="6609B715" w14:textId="77777777" w:rsidR="0051227F" w:rsidRPr="007B3F4C" w:rsidRDefault="0051227F" w:rsidP="007A2A1D">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7A2A1D">
            <w:pPr>
              <w:jc w:val="center"/>
              <w:rPr>
                <w:rFonts w:ascii="Arial" w:hAnsi="Arial" w:cs="Arial"/>
                <w:sz w:val="24"/>
                <w:szCs w:val="24"/>
              </w:rPr>
            </w:pPr>
            <w:r w:rsidRPr="007B3F4C">
              <w:rPr>
                <w:rFonts w:ascii="Arial" w:hAnsi="Arial" w:cs="Arial"/>
                <w:sz w:val="24"/>
                <w:szCs w:val="24"/>
              </w:rPr>
              <w:t>Comply: Yes / No</w:t>
            </w:r>
          </w:p>
        </w:tc>
        <w:tc>
          <w:tcPr>
            <w:tcW w:w="3742" w:type="dxa"/>
            <w:vAlign w:val="center"/>
          </w:tcPr>
          <w:p w14:paraId="23B4D18F" w14:textId="77777777" w:rsidR="0051227F" w:rsidRPr="007B3F4C" w:rsidRDefault="0051227F" w:rsidP="007A2A1D">
            <w:pPr>
              <w:jc w:val="center"/>
              <w:rPr>
                <w:rFonts w:ascii="Arial" w:hAnsi="Arial" w:cs="Arial"/>
                <w:sz w:val="24"/>
                <w:szCs w:val="24"/>
              </w:rPr>
            </w:pPr>
            <w:r w:rsidRPr="007B3F4C">
              <w:rPr>
                <w:rFonts w:ascii="Arial" w:hAnsi="Arial" w:cs="Arial"/>
                <w:sz w:val="24"/>
                <w:szCs w:val="24"/>
              </w:rPr>
              <w:t>Evidence</w:t>
            </w:r>
          </w:p>
        </w:tc>
        <w:tc>
          <w:tcPr>
            <w:tcW w:w="3238" w:type="dxa"/>
            <w:vAlign w:val="center"/>
          </w:tcPr>
          <w:p w14:paraId="6AD82580" w14:textId="77777777" w:rsidR="0051227F" w:rsidRPr="007B3F4C" w:rsidRDefault="0051227F" w:rsidP="007A2A1D">
            <w:pPr>
              <w:jc w:val="center"/>
              <w:rPr>
                <w:rFonts w:ascii="Arial" w:hAnsi="Arial" w:cs="Arial"/>
                <w:sz w:val="24"/>
                <w:szCs w:val="24"/>
              </w:rPr>
            </w:pPr>
            <w:r w:rsidRPr="007B3F4C">
              <w:rPr>
                <w:rFonts w:ascii="Arial" w:hAnsi="Arial" w:cs="Arial"/>
                <w:sz w:val="24"/>
                <w:szCs w:val="24"/>
              </w:rPr>
              <w:t>Commentary / explanation</w:t>
            </w:r>
          </w:p>
        </w:tc>
      </w:tr>
      <w:tr w:rsidR="001F2570" w:rsidRPr="007B3F4C" w14:paraId="006A3888" w14:textId="77777777" w:rsidTr="001F2570">
        <w:tc>
          <w:tcPr>
            <w:tcW w:w="1178" w:type="dxa"/>
            <w:vAlign w:val="center"/>
          </w:tcPr>
          <w:p w14:paraId="4D28BFEE" w14:textId="7A23122F" w:rsidR="001F2570" w:rsidRPr="007B3F4C" w:rsidRDefault="001F2570" w:rsidP="001F2570">
            <w:pPr>
              <w:jc w:val="center"/>
              <w:rPr>
                <w:rFonts w:ascii="Arial" w:hAnsi="Arial" w:cs="Arial"/>
                <w:sz w:val="24"/>
                <w:szCs w:val="24"/>
              </w:rPr>
            </w:pPr>
            <w:r>
              <w:rPr>
                <w:rFonts w:ascii="Arial" w:hAnsi="Arial" w:cs="Arial"/>
                <w:sz w:val="24"/>
                <w:szCs w:val="24"/>
              </w:rPr>
              <w:t>9.1</w:t>
            </w:r>
          </w:p>
        </w:tc>
        <w:tc>
          <w:tcPr>
            <w:tcW w:w="4458" w:type="dxa"/>
            <w:vAlign w:val="center"/>
          </w:tcPr>
          <w:p w14:paraId="2A9265AA" w14:textId="205C01CE" w:rsidR="001F2570" w:rsidRPr="007B3F4C" w:rsidRDefault="001F2570" w:rsidP="001F2570">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32" w:type="dxa"/>
            <w:vAlign w:val="center"/>
          </w:tcPr>
          <w:p w14:paraId="4D52F802" w14:textId="02986E2D" w:rsidR="001F2570" w:rsidRPr="007B3F4C" w:rsidRDefault="001F2570" w:rsidP="001F2570">
            <w:pPr>
              <w:jc w:val="center"/>
              <w:rPr>
                <w:rFonts w:ascii="Arial" w:hAnsi="Arial" w:cs="Arial"/>
                <w:sz w:val="24"/>
                <w:szCs w:val="24"/>
              </w:rPr>
            </w:pPr>
            <w:r>
              <w:rPr>
                <w:rFonts w:ascii="Arial" w:hAnsi="Arial" w:cs="Arial"/>
                <w:sz w:val="24"/>
                <w:szCs w:val="24"/>
              </w:rPr>
              <w:t>Yes</w:t>
            </w:r>
          </w:p>
        </w:tc>
        <w:tc>
          <w:tcPr>
            <w:tcW w:w="3742" w:type="dxa"/>
            <w:vAlign w:val="center"/>
          </w:tcPr>
          <w:p w14:paraId="030148FC" w14:textId="2CC76820" w:rsidR="001F2570" w:rsidRPr="007B3F4C" w:rsidRDefault="001F2570" w:rsidP="001F2570">
            <w:pPr>
              <w:jc w:val="center"/>
              <w:rPr>
                <w:rFonts w:ascii="Arial" w:hAnsi="Arial" w:cs="Arial"/>
                <w:sz w:val="24"/>
                <w:szCs w:val="24"/>
              </w:rPr>
            </w:pPr>
            <w:r>
              <w:rPr>
                <w:rFonts w:ascii="Arial" w:hAnsi="Arial" w:cs="Arial"/>
                <w:sz w:val="24"/>
                <w:szCs w:val="24"/>
              </w:rPr>
              <w:t>Learning outcome includes if complaint is as a result of service shortcomings</w:t>
            </w:r>
          </w:p>
        </w:tc>
        <w:tc>
          <w:tcPr>
            <w:tcW w:w="3238" w:type="dxa"/>
            <w:vAlign w:val="center"/>
          </w:tcPr>
          <w:p w14:paraId="6359A05F" w14:textId="77777777" w:rsidR="001F2570" w:rsidRPr="007B3F4C" w:rsidRDefault="001F2570" w:rsidP="001F2570">
            <w:pPr>
              <w:jc w:val="center"/>
              <w:rPr>
                <w:rFonts w:ascii="Arial" w:hAnsi="Arial" w:cs="Arial"/>
                <w:sz w:val="24"/>
                <w:szCs w:val="24"/>
              </w:rPr>
            </w:pPr>
          </w:p>
        </w:tc>
      </w:tr>
      <w:tr w:rsidR="001F2570" w:rsidRPr="007B3F4C" w14:paraId="2F9FAADE" w14:textId="77777777" w:rsidTr="001F2570">
        <w:tc>
          <w:tcPr>
            <w:tcW w:w="1178" w:type="dxa"/>
            <w:vAlign w:val="center"/>
          </w:tcPr>
          <w:p w14:paraId="06075FA0" w14:textId="50DE46B4" w:rsidR="001F2570" w:rsidRPr="007B3F4C" w:rsidRDefault="001F2570" w:rsidP="001F2570">
            <w:pPr>
              <w:jc w:val="center"/>
              <w:rPr>
                <w:rFonts w:ascii="Arial" w:hAnsi="Arial" w:cs="Arial"/>
                <w:sz w:val="24"/>
                <w:szCs w:val="24"/>
              </w:rPr>
            </w:pPr>
            <w:r>
              <w:rPr>
                <w:rFonts w:ascii="Arial" w:hAnsi="Arial" w:cs="Arial"/>
                <w:sz w:val="24"/>
                <w:szCs w:val="24"/>
              </w:rPr>
              <w:t>9.2</w:t>
            </w:r>
          </w:p>
        </w:tc>
        <w:tc>
          <w:tcPr>
            <w:tcW w:w="4458" w:type="dxa"/>
            <w:vAlign w:val="center"/>
          </w:tcPr>
          <w:p w14:paraId="63EC22AA" w14:textId="143D1041" w:rsidR="001F2570" w:rsidRPr="007B3F4C" w:rsidRDefault="001F2570" w:rsidP="001F2570">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78F25ACE" w:rsidR="001F2570" w:rsidRPr="007B3F4C" w:rsidRDefault="001F2570" w:rsidP="001F2570">
            <w:pPr>
              <w:jc w:val="center"/>
              <w:rPr>
                <w:rFonts w:ascii="Arial" w:hAnsi="Arial" w:cs="Arial"/>
                <w:sz w:val="24"/>
                <w:szCs w:val="24"/>
              </w:rPr>
            </w:pPr>
            <w:r>
              <w:rPr>
                <w:rFonts w:ascii="Arial" w:hAnsi="Arial" w:cs="Arial"/>
                <w:sz w:val="24"/>
                <w:szCs w:val="24"/>
              </w:rPr>
              <w:t>Yes</w:t>
            </w:r>
          </w:p>
        </w:tc>
        <w:tc>
          <w:tcPr>
            <w:tcW w:w="3742" w:type="dxa"/>
            <w:vAlign w:val="center"/>
          </w:tcPr>
          <w:p w14:paraId="519E864E" w14:textId="0492971D" w:rsidR="001F2570" w:rsidRPr="007B3F4C" w:rsidRDefault="001F2570" w:rsidP="001F2570">
            <w:pPr>
              <w:jc w:val="center"/>
              <w:rPr>
                <w:rFonts w:ascii="Arial" w:hAnsi="Arial" w:cs="Arial"/>
                <w:sz w:val="24"/>
                <w:szCs w:val="24"/>
              </w:rPr>
            </w:pPr>
            <w:r>
              <w:rPr>
                <w:rFonts w:ascii="Arial" w:hAnsi="Arial" w:cs="Arial"/>
                <w:sz w:val="24"/>
                <w:szCs w:val="24"/>
              </w:rPr>
              <w:t>Complaints discussed with all staff, who also have access to s drive where log is updated</w:t>
            </w:r>
          </w:p>
        </w:tc>
        <w:tc>
          <w:tcPr>
            <w:tcW w:w="3238" w:type="dxa"/>
            <w:vAlign w:val="center"/>
          </w:tcPr>
          <w:p w14:paraId="49933687" w14:textId="77777777" w:rsidR="001F2570" w:rsidRPr="007B3F4C" w:rsidRDefault="001F2570" w:rsidP="001F2570">
            <w:pPr>
              <w:jc w:val="center"/>
              <w:rPr>
                <w:rFonts w:ascii="Arial" w:hAnsi="Arial" w:cs="Arial"/>
                <w:sz w:val="24"/>
                <w:szCs w:val="24"/>
              </w:rPr>
            </w:pPr>
          </w:p>
        </w:tc>
      </w:tr>
      <w:tr w:rsidR="001F2570" w:rsidRPr="007B3F4C" w14:paraId="2980CFDE" w14:textId="77777777" w:rsidTr="001F2570">
        <w:tc>
          <w:tcPr>
            <w:tcW w:w="1178" w:type="dxa"/>
            <w:vAlign w:val="center"/>
          </w:tcPr>
          <w:p w14:paraId="1B6AC79D" w14:textId="6134296A" w:rsidR="001F2570" w:rsidRPr="005555E0" w:rsidRDefault="001F2570" w:rsidP="001F2570">
            <w:pPr>
              <w:jc w:val="center"/>
              <w:rPr>
                <w:rFonts w:ascii="Arial" w:hAnsi="Arial" w:cs="Arial"/>
                <w:sz w:val="24"/>
                <w:szCs w:val="24"/>
              </w:rPr>
            </w:pPr>
            <w:r>
              <w:rPr>
                <w:rFonts w:ascii="Arial" w:hAnsi="Arial" w:cs="Arial"/>
                <w:sz w:val="24"/>
                <w:szCs w:val="24"/>
              </w:rPr>
              <w:t>9.3</w:t>
            </w:r>
          </w:p>
        </w:tc>
        <w:tc>
          <w:tcPr>
            <w:tcW w:w="4458" w:type="dxa"/>
            <w:vAlign w:val="center"/>
          </w:tcPr>
          <w:p w14:paraId="6A789804" w14:textId="5D7C8AED" w:rsidR="001F2570" w:rsidRPr="005555E0" w:rsidRDefault="001F2570" w:rsidP="001F2570">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06BBD3D5"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2" w:type="dxa"/>
            <w:vAlign w:val="center"/>
          </w:tcPr>
          <w:p w14:paraId="7AB442B8" w14:textId="40F5018A" w:rsidR="001F2570" w:rsidRPr="005555E0" w:rsidRDefault="001F2570" w:rsidP="001F2570">
            <w:pPr>
              <w:jc w:val="center"/>
              <w:rPr>
                <w:rFonts w:ascii="Arial" w:hAnsi="Arial" w:cs="Arial"/>
                <w:sz w:val="24"/>
                <w:szCs w:val="24"/>
              </w:rPr>
            </w:pPr>
            <w:r>
              <w:rPr>
                <w:rFonts w:ascii="Arial" w:hAnsi="Arial" w:cs="Arial"/>
                <w:sz w:val="24"/>
                <w:szCs w:val="24"/>
              </w:rPr>
              <w:t>Association publishes details in tenant newsletters and annual report. Tenant Engagement Scrutiny Panel given training and overview of processes and report annually</w:t>
            </w:r>
            <w:r w:rsidR="00813DF9">
              <w:rPr>
                <w:rFonts w:ascii="Arial" w:hAnsi="Arial" w:cs="Arial"/>
                <w:sz w:val="24"/>
                <w:szCs w:val="24"/>
              </w:rPr>
              <w:t>. Complaints reported to the Board.</w:t>
            </w:r>
          </w:p>
        </w:tc>
        <w:tc>
          <w:tcPr>
            <w:tcW w:w="3238" w:type="dxa"/>
            <w:vAlign w:val="center"/>
          </w:tcPr>
          <w:p w14:paraId="7070913D" w14:textId="77777777" w:rsidR="001F2570" w:rsidRPr="005555E0" w:rsidRDefault="001F2570" w:rsidP="001F2570">
            <w:pPr>
              <w:jc w:val="center"/>
              <w:rPr>
                <w:rFonts w:ascii="Arial" w:hAnsi="Arial" w:cs="Arial"/>
                <w:sz w:val="24"/>
                <w:szCs w:val="24"/>
              </w:rPr>
            </w:pPr>
          </w:p>
        </w:tc>
      </w:tr>
      <w:tr w:rsidR="001F2570" w:rsidRPr="007B3F4C" w14:paraId="5DE1B409" w14:textId="77777777" w:rsidTr="001F2570">
        <w:tc>
          <w:tcPr>
            <w:tcW w:w="1178" w:type="dxa"/>
            <w:vAlign w:val="center"/>
          </w:tcPr>
          <w:p w14:paraId="4DB3311E" w14:textId="122429B1" w:rsidR="001F2570" w:rsidRPr="005555E0" w:rsidRDefault="001F2570" w:rsidP="001F2570">
            <w:pPr>
              <w:jc w:val="center"/>
              <w:rPr>
                <w:rFonts w:ascii="Arial" w:hAnsi="Arial" w:cs="Arial"/>
                <w:sz w:val="24"/>
                <w:szCs w:val="24"/>
              </w:rPr>
            </w:pPr>
            <w:r>
              <w:rPr>
                <w:rFonts w:ascii="Arial" w:hAnsi="Arial" w:cs="Arial"/>
                <w:sz w:val="24"/>
                <w:szCs w:val="24"/>
              </w:rPr>
              <w:t>9.4</w:t>
            </w:r>
          </w:p>
        </w:tc>
        <w:tc>
          <w:tcPr>
            <w:tcW w:w="4458" w:type="dxa"/>
            <w:vAlign w:val="center"/>
          </w:tcPr>
          <w:p w14:paraId="7C205EFB" w14:textId="77777777" w:rsidR="001F2570" w:rsidRDefault="001F2570" w:rsidP="001F2570">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1F2570" w:rsidRPr="005555E0" w:rsidRDefault="001F2570" w:rsidP="001F2570">
            <w:pPr>
              <w:rPr>
                <w:rFonts w:ascii="Arial" w:hAnsi="Arial" w:cs="Arial"/>
                <w:sz w:val="24"/>
                <w:szCs w:val="24"/>
              </w:rPr>
            </w:pPr>
          </w:p>
        </w:tc>
        <w:tc>
          <w:tcPr>
            <w:tcW w:w="1332" w:type="dxa"/>
            <w:vAlign w:val="center"/>
          </w:tcPr>
          <w:p w14:paraId="61392040" w14:textId="7CBD4137"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2" w:type="dxa"/>
            <w:vAlign w:val="center"/>
          </w:tcPr>
          <w:p w14:paraId="67972385" w14:textId="037BE2D4" w:rsidR="001F2570" w:rsidRPr="005555E0" w:rsidRDefault="001F2570" w:rsidP="001F2570">
            <w:pPr>
              <w:jc w:val="center"/>
              <w:rPr>
                <w:rFonts w:ascii="Arial" w:hAnsi="Arial" w:cs="Arial"/>
                <w:sz w:val="24"/>
                <w:szCs w:val="24"/>
              </w:rPr>
            </w:pPr>
            <w:r>
              <w:rPr>
                <w:rFonts w:ascii="Arial" w:hAnsi="Arial" w:cs="Arial"/>
                <w:sz w:val="24"/>
                <w:szCs w:val="24"/>
              </w:rPr>
              <w:t>Business Support Manager is designated Complaint Officer</w:t>
            </w:r>
          </w:p>
        </w:tc>
        <w:tc>
          <w:tcPr>
            <w:tcW w:w="3238" w:type="dxa"/>
            <w:vAlign w:val="center"/>
          </w:tcPr>
          <w:p w14:paraId="2C3A9137" w14:textId="77777777" w:rsidR="001F2570" w:rsidRPr="005555E0" w:rsidRDefault="001F2570" w:rsidP="001F2570">
            <w:pPr>
              <w:jc w:val="center"/>
              <w:rPr>
                <w:rFonts w:ascii="Arial" w:hAnsi="Arial" w:cs="Arial"/>
                <w:sz w:val="24"/>
                <w:szCs w:val="24"/>
              </w:rPr>
            </w:pPr>
          </w:p>
        </w:tc>
      </w:tr>
      <w:tr w:rsidR="001F2570" w:rsidRPr="007B3F4C" w14:paraId="2DBBBE29" w14:textId="77777777" w:rsidTr="001F2570">
        <w:tc>
          <w:tcPr>
            <w:tcW w:w="1178" w:type="dxa"/>
            <w:vAlign w:val="center"/>
          </w:tcPr>
          <w:p w14:paraId="36C49AEE" w14:textId="3A9849AF" w:rsidR="001F2570" w:rsidRPr="005555E0" w:rsidRDefault="001F2570" w:rsidP="001F2570">
            <w:pPr>
              <w:jc w:val="center"/>
              <w:rPr>
                <w:rFonts w:ascii="Arial" w:hAnsi="Arial" w:cs="Arial"/>
                <w:sz w:val="24"/>
                <w:szCs w:val="24"/>
              </w:rPr>
            </w:pPr>
            <w:r>
              <w:rPr>
                <w:rFonts w:ascii="Arial" w:hAnsi="Arial" w:cs="Arial"/>
                <w:sz w:val="24"/>
                <w:szCs w:val="24"/>
              </w:rPr>
              <w:lastRenderedPageBreak/>
              <w:t>9.5</w:t>
            </w:r>
          </w:p>
        </w:tc>
        <w:tc>
          <w:tcPr>
            <w:tcW w:w="4458" w:type="dxa"/>
            <w:vAlign w:val="center"/>
          </w:tcPr>
          <w:p w14:paraId="2F787840" w14:textId="298F39A2" w:rsidR="001F2570" w:rsidRPr="005555E0" w:rsidRDefault="001F2570" w:rsidP="001F2570">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610172AB"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2" w:type="dxa"/>
            <w:vAlign w:val="center"/>
          </w:tcPr>
          <w:p w14:paraId="025A097E" w14:textId="0F98FBB7" w:rsidR="001F2570" w:rsidRPr="005555E0" w:rsidRDefault="001F2570" w:rsidP="001F2570">
            <w:pPr>
              <w:jc w:val="center"/>
              <w:rPr>
                <w:rFonts w:ascii="Arial" w:hAnsi="Arial" w:cs="Arial"/>
                <w:sz w:val="24"/>
                <w:szCs w:val="24"/>
              </w:rPr>
            </w:pPr>
            <w:r>
              <w:rPr>
                <w:rFonts w:ascii="Arial" w:hAnsi="Arial" w:cs="Arial"/>
                <w:sz w:val="24"/>
                <w:szCs w:val="24"/>
              </w:rPr>
              <w:t>A Board Member is designated as MCR</w:t>
            </w:r>
          </w:p>
        </w:tc>
        <w:tc>
          <w:tcPr>
            <w:tcW w:w="3238" w:type="dxa"/>
            <w:vAlign w:val="center"/>
          </w:tcPr>
          <w:p w14:paraId="532AD860" w14:textId="77777777" w:rsidR="001F2570" w:rsidRPr="005555E0" w:rsidRDefault="001F2570" w:rsidP="001F2570">
            <w:pPr>
              <w:jc w:val="center"/>
              <w:rPr>
                <w:rFonts w:ascii="Arial" w:hAnsi="Arial" w:cs="Arial"/>
                <w:sz w:val="24"/>
                <w:szCs w:val="24"/>
              </w:rPr>
            </w:pPr>
          </w:p>
        </w:tc>
      </w:tr>
      <w:tr w:rsidR="001F2570" w:rsidRPr="007B3F4C" w14:paraId="606B30B5" w14:textId="77777777" w:rsidTr="001F2570">
        <w:tc>
          <w:tcPr>
            <w:tcW w:w="1178" w:type="dxa"/>
            <w:vAlign w:val="center"/>
          </w:tcPr>
          <w:p w14:paraId="5A4F27CA" w14:textId="30CDA2F0" w:rsidR="001F2570" w:rsidRPr="005555E0" w:rsidRDefault="001F2570" w:rsidP="001F2570">
            <w:pPr>
              <w:jc w:val="center"/>
              <w:rPr>
                <w:rFonts w:ascii="Arial" w:hAnsi="Arial" w:cs="Arial"/>
                <w:sz w:val="24"/>
                <w:szCs w:val="24"/>
              </w:rPr>
            </w:pPr>
            <w:r>
              <w:rPr>
                <w:rFonts w:ascii="Arial" w:hAnsi="Arial" w:cs="Arial"/>
                <w:sz w:val="24"/>
                <w:szCs w:val="24"/>
              </w:rPr>
              <w:t>9.6</w:t>
            </w:r>
          </w:p>
        </w:tc>
        <w:tc>
          <w:tcPr>
            <w:tcW w:w="4458" w:type="dxa"/>
            <w:vAlign w:val="center"/>
          </w:tcPr>
          <w:p w14:paraId="29B65ED4" w14:textId="5365C70A" w:rsidR="001F2570" w:rsidRPr="005555E0" w:rsidRDefault="001F2570" w:rsidP="001F2570">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7AFD5D0A"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2" w:type="dxa"/>
            <w:vAlign w:val="center"/>
          </w:tcPr>
          <w:p w14:paraId="1DEBA890" w14:textId="64E7465C" w:rsidR="001F2570" w:rsidRPr="005555E0" w:rsidRDefault="001F2570" w:rsidP="001F2570">
            <w:pPr>
              <w:jc w:val="center"/>
              <w:rPr>
                <w:rFonts w:ascii="Arial" w:hAnsi="Arial" w:cs="Arial"/>
                <w:sz w:val="24"/>
                <w:szCs w:val="24"/>
              </w:rPr>
            </w:pPr>
            <w:r>
              <w:rPr>
                <w:rFonts w:ascii="Arial" w:hAnsi="Arial" w:cs="Arial"/>
                <w:sz w:val="24"/>
                <w:szCs w:val="24"/>
              </w:rPr>
              <w:t>Board are provided with regular information of complaints. MCR has access to appropriate staff</w:t>
            </w:r>
          </w:p>
        </w:tc>
        <w:tc>
          <w:tcPr>
            <w:tcW w:w="3238" w:type="dxa"/>
            <w:vAlign w:val="center"/>
          </w:tcPr>
          <w:p w14:paraId="74AE5E79" w14:textId="77777777" w:rsidR="001F2570" w:rsidRPr="005555E0" w:rsidRDefault="001F2570" w:rsidP="001F2570">
            <w:pPr>
              <w:jc w:val="center"/>
              <w:rPr>
                <w:rFonts w:ascii="Arial" w:hAnsi="Arial" w:cs="Arial"/>
                <w:sz w:val="24"/>
                <w:szCs w:val="24"/>
              </w:rPr>
            </w:pPr>
          </w:p>
        </w:tc>
      </w:tr>
      <w:tr w:rsidR="001F2570" w:rsidRPr="007B3F4C" w14:paraId="189A732B" w14:textId="77777777" w:rsidTr="001F2570">
        <w:tc>
          <w:tcPr>
            <w:tcW w:w="1178" w:type="dxa"/>
            <w:vAlign w:val="center"/>
          </w:tcPr>
          <w:p w14:paraId="0D54F0D0" w14:textId="0564EEFA" w:rsidR="001F2570" w:rsidRPr="005555E0" w:rsidRDefault="001F2570" w:rsidP="001F2570">
            <w:pPr>
              <w:jc w:val="center"/>
              <w:rPr>
                <w:rFonts w:ascii="Arial" w:hAnsi="Arial" w:cs="Arial"/>
                <w:sz w:val="24"/>
                <w:szCs w:val="24"/>
              </w:rPr>
            </w:pPr>
            <w:r>
              <w:rPr>
                <w:rFonts w:ascii="Arial" w:hAnsi="Arial" w:cs="Arial"/>
                <w:sz w:val="24"/>
                <w:szCs w:val="24"/>
              </w:rPr>
              <w:t>9.7</w:t>
            </w:r>
          </w:p>
        </w:tc>
        <w:tc>
          <w:tcPr>
            <w:tcW w:w="4458" w:type="dxa"/>
            <w:vAlign w:val="center"/>
          </w:tcPr>
          <w:p w14:paraId="017EEC83" w14:textId="77777777" w:rsidR="001F2570" w:rsidRDefault="001F2570" w:rsidP="001F2570">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1F2570" w:rsidRDefault="001F2570" w:rsidP="001F2570">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1F2570" w:rsidRDefault="001F2570" w:rsidP="001F2570">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1F2570" w:rsidRDefault="001F2570" w:rsidP="001F2570">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1F2570" w:rsidRPr="005555E0" w:rsidRDefault="001F2570" w:rsidP="001F2570">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32" w:type="dxa"/>
            <w:vAlign w:val="center"/>
          </w:tcPr>
          <w:p w14:paraId="381E8525" w14:textId="17832FD6" w:rsidR="001F2570" w:rsidRPr="005555E0" w:rsidRDefault="001F2570" w:rsidP="001F2570">
            <w:pPr>
              <w:jc w:val="center"/>
              <w:rPr>
                <w:rFonts w:ascii="Arial" w:hAnsi="Arial" w:cs="Arial"/>
                <w:sz w:val="24"/>
                <w:szCs w:val="24"/>
              </w:rPr>
            </w:pPr>
            <w:r>
              <w:rPr>
                <w:rFonts w:ascii="Arial" w:hAnsi="Arial" w:cs="Arial"/>
                <w:sz w:val="24"/>
                <w:szCs w:val="24"/>
              </w:rPr>
              <w:lastRenderedPageBreak/>
              <w:t>Yes</w:t>
            </w:r>
          </w:p>
        </w:tc>
        <w:tc>
          <w:tcPr>
            <w:tcW w:w="3742" w:type="dxa"/>
            <w:vAlign w:val="center"/>
          </w:tcPr>
          <w:p w14:paraId="05E6B9EB" w14:textId="1ECED440" w:rsidR="001F2570" w:rsidRPr="005555E0" w:rsidRDefault="001F2570" w:rsidP="001F2570">
            <w:pPr>
              <w:jc w:val="center"/>
              <w:rPr>
                <w:rFonts w:ascii="Arial" w:hAnsi="Arial" w:cs="Arial"/>
                <w:sz w:val="24"/>
                <w:szCs w:val="24"/>
              </w:rPr>
            </w:pPr>
            <w:r>
              <w:rPr>
                <w:rFonts w:ascii="Arial" w:hAnsi="Arial" w:cs="Arial"/>
                <w:sz w:val="24"/>
                <w:szCs w:val="24"/>
              </w:rPr>
              <w:t>Report given to Board at quarterly Board meetings</w:t>
            </w:r>
          </w:p>
        </w:tc>
        <w:tc>
          <w:tcPr>
            <w:tcW w:w="3238" w:type="dxa"/>
            <w:vAlign w:val="center"/>
          </w:tcPr>
          <w:p w14:paraId="7F772384" w14:textId="77777777" w:rsidR="001F2570" w:rsidRPr="005555E0" w:rsidRDefault="001F2570" w:rsidP="001F2570">
            <w:pPr>
              <w:jc w:val="center"/>
              <w:rPr>
                <w:rFonts w:ascii="Arial" w:hAnsi="Arial" w:cs="Arial"/>
                <w:sz w:val="24"/>
                <w:szCs w:val="24"/>
              </w:rPr>
            </w:pPr>
          </w:p>
        </w:tc>
      </w:tr>
      <w:tr w:rsidR="001F2570" w:rsidRPr="007B3F4C" w14:paraId="034CBA0A" w14:textId="77777777" w:rsidTr="001F2570">
        <w:tc>
          <w:tcPr>
            <w:tcW w:w="1178" w:type="dxa"/>
            <w:vAlign w:val="center"/>
          </w:tcPr>
          <w:p w14:paraId="3914B9B9" w14:textId="1CA4A08A" w:rsidR="001F2570" w:rsidRPr="005555E0" w:rsidRDefault="001F2570" w:rsidP="001F2570">
            <w:pPr>
              <w:jc w:val="center"/>
              <w:rPr>
                <w:rFonts w:ascii="Arial" w:hAnsi="Arial" w:cs="Arial"/>
                <w:sz w:val="24"/>
                <w:szCs w:val="24"/>
              </w:rPr>
            </w:pPr>
            <w:r>
              <w:rPr>
                <w:rFonts w:ascii="Arial" w:hAnsi="Arial" w:cs="Arial"/>
                <w:sz w:val="24"/>
                <w:szCs w:val="24"/>
              </w:rPr>
              <w:t>9.8</w:t>
            </w:r>
          </w:p>
        </w:tc>
        <w:tc>
          <w:tcPr>
            <w:tcW w:w="4458" w:type="dxa"/>
            <w:vAlign w:val="center"/>
          </w:tcPr>
          <w:p w14:paraId="4377A2AA" w14:textId="77777777" w:rsidR="001F2570" w:rsidRDefault="001F2570" w:rsidP="001F2570">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1F2570" w:rsidRDefault="001F2570" w:rsidP="001F2570">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1F2570" w:rsidRDefault="001F2570" w:rsidP="001F2570">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1F2570" w:rsidRDefault="001F2570" w:rsidP="001F2570">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1F2570" w:rsidRPr="005555E0" w:rsidRDefault="001F2570" w:rsidP="001F2570">
            <w:pPr>
              <w:rPr>
                <w:rFonts w:ascii="Arial" w:hAnsi="Arial" w:cs="Arial"/>
                <w:sz w:val="24"/>
                <w:szCs w:val="24"/>
              </w:rPr>
            </w:pPr>
          </w:p>
        </w:tc>
        <w:tc>
          <w:tcPr>
            <w:tcW w:w="1332" w:type="dxa"/>
            <w:vAlign w:val="center"/>
          </w:tcPr>
          <w:p w14:paraId="24CB76C6" w14:textId="0965D2D4" w:rsidR="001F2570" w:rsidRPr="005555E0" w:rsidRDefault="001F2570" w:rsidP="001F2570">
            <w:pPr>
              <w:jc w:val="center"/>
              <w:rPr>
                <w:rFonts w:ascii="Arial" w:hAnsi="Arial" w:cs="Arial"/>
                <w:sz w:val="24"/>
                <w:szCs w:val="24"/>
              </w:rPr>
            </w:pPr>
            <w:r>
              <w:rPr>
                <w:rFonts w:ascii="Arial" w:hAnsi="Arial" w:cs="Arial"/>
                <w:sz w:val="24"/>
                <w:szCs w:val="24"/>
              </w:rPr>
              <w:t>Yes</w:t>
            </w:r>
          </w:p>
        </w:tc>
        <w:tc>
          <w:tcPr>
            <w:tcW w:w="3742" w:type="dxa"/>
            <w:vAlign w:val="center"/>
          </w:tcPr>
          <w:p w14:paraId="2C984965" w14:textId="623522FC" w:rsidR="001F2570" w:rsidRPr="005555E0" w:rsidRDefault="001F2570" w:rsidP="001F2570">
            <w:pPr>
              <w:jc w:val="center"/>
              <w:rPr>
                <w:rFonts w:ascii="Arial" w:hAnsi="Arial" w:cs="Arial"/>
                <w:sz w:val="24"/>
                <w:szCs w:val="24"/>
              </w:rPr>
            </w:pPr>
            <w:r>
              <w:rPr>
                <w:rFonts w:ascii="Arial" w:hAnsi="Arial" w:cs="Arial"/>
                <w:sz w:val="24"/>
                <w:szCs w:val="24"/>
              </w:rPr>
              <w:t xml:space="preserve">Complaints are part of agenda for all staff meetings. Appropriate training given if </w:t>
            </w:r>
            <w:r w:rsidR="00813DF9">
              <w:rPr>
                <w:rFonts w:ascii="Arial" w:hAnsi="Arial" w:cs="Arial"/>
                <w:sz w:val="24"/>
                <w:szCs w:val="24"/>
              </w:rPr>
              <w:t xml:space="preserve">the </w:t>
            </w:r>
            <w:r>
              <w:rPr>
                <w:rFonts w:ascii="Arial" w:hAnsi="Arial" w:cs="Arial"/>
                <w:sz w:val="24"/>
                <w:szCs w:val="24"/>
              </w:rPr>
              <w:t xml:space="preserve">need </w:t>
            </w:r>
            <w:r w:rsidR="00813DF9">
              <w:rPr>
                <w:rFonts w:ascii="Arial" w:hAnsi="Arial" w:cs="Arial"/>
                <w:sz w:val="24"/>
                <w:szCs w:val="24"/>
              </w:rPr>
              <w:t xml:space="preserve">is </w:t>
            </w:r>
            <w:r>
              <w:rPr>
                <w:rFonts w:ascii="Arial" w:hAnsi="Arial" w:cs="Arial"/>
                <w:sz w:val="24"/>
                <w:szCs w:val="24"/>
              </w:rPr>
              <w:t>identified by line manager</w:t>
            </w:r>
            <w:r w:rsidR="00813DF9">
              <w:rPr>
                <w:rFonts w:ascii="Arial" w:hAnsi="Arial" w:cs="Arial"/>
                <w:sz w:val="24"/>
                <w:szCs w:val="24"/>
              </w:rPr>
              <w:t xml:space="preserve"> or member of staff requests further training</w:t>
            </w:r>
            <w:bookmarkStart w:id="1" w:name="_GoBack"/>
            <w:bookmarkEnd w:id="1"/>
            <w:r>
              <w:rPr>
                <w:rFonts w:ascii="Arial" w:hAnsi="Arial" w:cs="Arial"/>
                <w:sz w:val="24"/>
                <w:szCs w:val="24"/>
              </w:rPr>
              <w:t>.</w:t>
            </w:r>
          </w:p>
        </w:tc>
        <w:tc>
          <w:tcPr>
            <w:tcW w:w="3238" w:type="dxa"/>
            <w:vAlign w:val="center"/>
          </w:tcPr>
          <w:p w14:paraId="69447BC2" w14:textId="77777777" w:rsidR="001F2570" w:rsidRPr="005555E0" w:rsidRDefault="001F2570" w:rsidP="001F2570">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40"/>
  </w:num>
  <w:num w:numId="3">
    <w:abstractNumId w:val="2"/>
  </w:num>
  <w:num w:numId="4">
    <w:abstractNumId w:val="33"/>
  </w:num>
  <w:num w:numId="5">
    <w:abstractNumId w:val="10"/>
  </w:num>
  <w:num w:numId="6">
    <w:abstractNumId w:val="5"/>
  </w:num>
  <w:num w:numId="7">
    <w:abstractNumId w:val="39"/>
  </w:num>
  <w:num w:numId="8">
    <w:abstractNumId w:val="14"/>
  </w:num>
  <w:num w:numId="9">
    <w:abstractNumId w:val="19"/>
  </w:num>
  <w:num w:numId="10">
    <w:abstractNumId w:val="8"/>
  </w:num>
  <w:num w:numId="11">
    <w:abstractNumId w:val="17"/>
  </w:num>
  <w:num w:numId="12">
    <w:abstractNumId w:val="31"/>
  </w:num>
  <w:num w:numId="13">
    <w:abstractNumId w:val="1"/>
  </w:num>
  <w:num w:numId="14">
    <w:abstractNumId w:val="41"/>
  </w:num>
  <w:num w:numId="15">
    <w:abstractNumId w:val="23"/>
  </w:num>
  <w:num w:numId="16">
    <w:abstractNumId w:val="37"/>
  </w:num>
  <w:num w:numId="17">
    <w:abstractNumId w:val="4"/>
  </w:num>
  <w:num w:numId="18">
    <w:abstractNumId w:val="3"/>
  </w:num>
  <w:num w:numId="19">
    <w:abstractNumId w:val="30"/>
  </w:num>
  <w:num w:numId="20">
    <w:abstractNumId w:val="38"/>
  </w:num>
  <w:num w:numId="21">
    <w:abstractNumId w:val="16"/>
  </w:num>
  <w:num w:numId="22">
    <w:abstractNumId w:val="21"/>
  </w:num>
  <w:num w:numId="23">
    <w:abstractNumId w:val="15"/>
  </w:num>
  <w:num w:numId="24">
    <w:abstractNumId w:val="22"/>
  </w:num>
  <w:num w:numId="25">
    <w:abstractNumId w:val="36"/>
  </w:num>
  <w:num w:numId="26">
    <w:abstractNumId w:val="6"/>
  </w:num>
  <w:num w:numId="27">
    <w:abstractNumId w:val="28"/>
  </w:num>
  <w:num w:numId="28">
    <w:abstractNumId w:val="34"/>
  </w:num>
  <w:num w:numId="29">
    <w:abstractNumId w:val="0"/>
  </w:num>
  <w:num w:numId="30">
    <w:abstractNumId w:val="18"/>
  </w:num>
  <w:num w:numId="31">
    <w:abstractNumId w:val="9"/>
  </w:num>
  <w:num w:numId="32">
    <w:abstractNumId w:val="35"/>
  </w:num>
  <w:num w:numId="33">
    <w:abstractNumId w:val="27"/>
  </w:num>
  <w:num w:numId="34">
    <w:abstractNumId w:val="11"/>
  </w:num>
  <w:num w:numId="35">
    <w:abstractNumId w:val="13"/>
  </w:num>
  <w:num w:numId="36">
    <w:abstractNumId w:val="24"/>
  </w:num>
  <w:num w:numId="37">
    <w:abstractNumId w:val="20"/>
  </w:num>
  <w:num w:numId="38">
    <w:abstractNumId w:val="26"/>
  </w:num>
  <w:num w:numId="39">
    <w:abstractNumId w:val="32"/>
  </w:num>
  <w:num w:numId="40">
    <w:abstractNumId w:val="7"/>
  </w:num>
  <w:num w:numId="41">
    <w:abstractNumId w:val="1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74"/>
    <w:rsid w:val="000A0839"/>
    <w:rsid w:val="001751EF"/>
    <w:rsid w:val="001865E4"/>
    <w:rsid w:val="001E1734"/>
    <w:rsid w:val="001F2570"/>
    <w:rsid w:val="002A3D98"/>
    <w:rsid w:val="002B4327"/>
    <w:rsid w:val="002E4C9F"/>
    <w:rsid w:val="003B350E"/>
    <w:rsid w:val="00490374"/>
    <w:rsid w:val="004C1AE1"/>
    <w:rsid w:val="004C60FB"/>
    <w:rsid w:val="0051227F"/>
    <w:rsid w:val="005555E0"/>
    <w:rsid w:val="005D73FC"/>
    <w:rsid w:val="00693183"/>
    <w:rsid w:val="00694160"/>
    <w:rsid w:val="006C0F91"/>
    <w:rsid w:val="006E5562"/>
    <w:rsid w:val="007723F2"/>
    <w:rsid w:val="007A2A1D"/>
    <w:rsid w:val="007B2FFC"/>
    <w:rsid w:val="007B3F4C"/>
    <w:rsid w:val="00805E64"/>
    <w:rsid w:val="00813DF9"/>
    <w:rsid w:val="008151C6"/>
    <w:rsid w:val="008F1E2A"/>
    <w:rsid w:val="009050BF"/>
    <w:rsid w:val="00913B03"/>
    <w:rsid w:val="0092234E"/>
    <w:rsid w:val="00973D4C"/>
    <w:rsid w:val="00AC70CE"/>
    <w:rsid w:val="00AD70AF"/>
    <w:rsid w:val="00B95518"/>
    <w:rsid w:val="00BA2221"/>
    <w:rsid w:val="00C12B5C"/>
    <w:rsid w:val="00C77DC5"/>
    <w:rsid w:val="00DB7C19"/>
    <w:rsid w:val="00DF1ED8"/>
    <w:rsid w:val="00E7080C"/>
    <w:rsid w:val="00EB5DC1"/>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74391-8c6d-4144-a5eb-17d62e3ad863">
      <Terms xmlns="http://schemas.microsoft.com/office/infopath/2007/PartnerControls"/>
    </lcf76f155ced4ddcb4097134ff3c332f>
    <TaxCatchAll xmlns="c28f8d68-3d2f-436c-972c-db53eb1b5b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D3B62-A851-4B30-B1CA-31EFD666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D6B51-5A36-4B6E-BBDE-44237F7E6728}">
  <ds:schemaRef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28f8d68-3d2f-436c-972c-db53eb1b5bec"/>
    <ds:schemaRef ds:uri="5d174391-8c6d-4144-a5eb-17d62e3ad86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077522A7-395A-4679-9C6E-DECADFCF6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Kym Regan</cp:lastModifiedBy>
  <cp:revision>2</cp:revision>
  <dcterms:created xsi:type="dcterms:W3CDTF">2026-04-28T13:55:00Z</dcterms:created>
  <dcterms:modified xsi:type="dcterms:W3CDTF">2026-04-28T13:55:00Z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